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  <w:shd w:val="clear" w:fill="FFFFFF"/>
        </w:rPr>
        <w:t>腹直肌分离，科学康复是关键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cs="宋体"/>
          <w:b w:val="0"/>
          <w:bCs w:val="0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亲爱的妈妈们，生完宝宝后是不是发现自己的肚子变得松松垮垮，像一块软绵绵的面包？别着急，这很可能不是胖了，而是你的腹直肌在“闹分手”呢！今天，我们就来聊聊这个让无数妈妈头疼的“腹直肌分离”问题。</w:t>
      </w:r>
    </w:p>
    <w:p>
      <w:pPr>
        <w:keepNext w:val="0"/>
        <w:keepLines w:val="0"/>
        <w:widowControl/>
        <w:suppressLineNumbers w:val="0"/>
        <w:jc w:val="left"/>
        <w:rPr>
          <w:b/>
          <w:bCs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腹直肌分离：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想象一下，你的腹直肌原本是两排整齐的“士兵”，紧紧并排站在腹白线两侧。但怀孕期间，随着宝宝一天天长大，子宫就像个不断膨胀的“气球”，硬是把这对“好兄弟”给挤开了！这就是所谓的腹直肌分离（DRA）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0500" cy="1369060"/>
            <wp:effectExtent l="0" t="0" r="635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6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t>一般来说，产后42天复查时，如果腹直肌的分离距离超过3厘米，就可以确诊为腹直肌分离了。不过别担心，这是很多妈妈都会经历的事情！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腹直肌分离的“幕后黑手”是谁？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这场“分手大戏”的导演可不止一位：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t>1.激素变化：孕期身体会分泌一种叫“松弛素”的激素，让韧带变得松弛，为分娩做准备，但也让腹肌更容易“分家”。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t>2.子宫扩张：宝宝越长越大，子宫就像个“霸道总裁”，硬是把腹肌往两边推。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t>3.多胎或胎儿过大</w:t>
      </w:r>
      <w:r>
        <w:rPr>
          <w:rStyle w:val="6"/>
        </w:rPr>
        <w:t>：</w:t>
      </w:r>
      <w:r>
        <w:t>如果是双胞胎或者宝宝个头比较大，腹肌的“压力”就更大了！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325" cy="1633220"/>
            <wp:effectExtent l="0" t="0" r="9525" b="50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Theme="minorHAnsi" w:hAnsiTheme="minorHAnsi" w:eastAsiaTheme="minorEastAsia" w:cstheme="minorBidi"/>
          <w:b/>
          <w:bCs/>
          <w:kern w:val="0"/>
          <w:sz w:val="24"/>
          <w:szCs w:val="24"/>
          <w:lang w:val="en-US" w:eastAsia="zh-CN" w:bidi="ar"/>
        </w:rPr>
      </w:pPr>
      <w:r>
        <w:rPr>
          <w:rFonts w:asciiTheme="minorHAnsi" w:hAnsiTheme="minorHAnsi" w:eastAsiaTheme="minorEastAsia" w:cstheme="minorBidi"/>
          <w:b/>
          <w:bCs/>
          <w:kern w:val="0"/>
          <w:sz w:val="24"/>
          <w:szCs w:val="24"/>
          <w:lang w:val="en-US" w:eastAsia="zh-CN" w:bidi="ar"/>
        </w:rPr>
        <w:t>腹直肌分离的“后遗症”：不只是影响美观！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腹直肌分离</w:t>
      </w:r>
      <w:r>
        <w:t>只是</w:t>
      </w:r>
      <w:r>
        <w:t>让肚子看起来松松垮垮？那可就太小看它了！它还可能带来以下麻烦：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t>1</w:t>
      </w:r>
      <w:r>
        <w:rPr>
          <w:rFonts w:hint="eastAsia"/>
          <w:lang w:eastAsia="zh-CN"/>
        </w:rPr>
        <w:t>、</w:t>
      </w:r>
      <w:r>
        <w:t>腰酸背痛</w:t>
      </w:r>
      <w:r>
        <w:rPr>
          <w:rFonts w:hint="eastAsia"/>
          <w:lang w:val="en-US" w:eastAsia="zh-CN"/>
        </w:rPr>
        <w:t xml:space="preserve">   </w:t>
      </w:r>
      <w:r>
        <w:t>腹肌“罢工”了，腰背就要承担更多压力，自然容易酸痛。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t>2</w:t>
      </w:r>
      <w:r>
        <w:rPr>
          <w:rFonts w:hint="eastAsia"/>
          <w:lang w:eastAsia="zh-CN"/>
        </w:rPr>
        <w:t>、</w:t>
      </w:r>
      <w:r>
        <w:t>盆底功能障碍</w:t>
      </w:r>
      <w:r>
        <w:rPr>
          <w:rFonts w:hint="eastAsia"/>
          <w:lang w:val="en-US" w:eastAsia="zh-CN"/>
        </w:rPr>
        <w:t xml:space="preserve">  </w:t>
      </w:r>
      <w:r>
        <w:t>漏尿、便秘、甚至子宫脱垂都可能找上门来，严重影响生活质量。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t>3</w:t>
      </w:r>
      <w:r>
        <w:rPr>
          <w:rFonts w:hint="eastAsia"/>
          <w:lang w:eastAsia="zh-CN"/>
        </w:rPr>
        <w:t>、</w:t>
      </w:r>
      <w:r>
        <w:t>体态问题</w:t>
      </w:r>
      <w:r>
        <w:rPr>
          <w:rFonts w:hint="eastAsia"/>
          <w:lang w:val="en-US" w:eastAsia="zh-CN"/>
        </w:rPr>
        <w:t xml:space="preserve">   </w:t>
      </w:r>
      <w:r>
        <w:t>肚子松松垮垮，整个人看起来都没精神，穿衣服也不好看。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32585" cy="1657985"/>
            <wp:effectExtent l="0" t="0" r="5715" b="1841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66240" cy="1757045"/>
            <wp:effectExtent l="0" t="0" r="10160" b="14605"/>
            <wp:docPr id="5" name="图片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06905" cy="1706880"/>
            <wp:effectExtent l="0" t="0" r="17145" b="7620"/>
            <wp:docPr id="4" name="图片 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预防胜于治疗：孕期就要开始“维稳”！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想要避免腹直肌“闹分手”，孕期就要做好预防工作：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t>1</w:t>
      </w:r>
      <w:r>
        <w:rPr>
          <w:rFonts w:hint="eastAsia"/>
          <w:lang w:eastAsia="zh-CN"/>
        </w:rPr>
        <w:t>、</w:t>
      </w:r>
      <w:r>
        <w:t>控制体重</w:t>
      </w:r>
      <w:r>
        <w:rPr>
          <w:rFonts w:hint="eastAsia"/>
          <w:lang w:val="en-US" w:eastAsia="zh-CN"/>
        </w:rPr>
        <w:t xml:space="preserve">  </w:t>
      </w:r>
      <w:r>
        <w:t>避免宝宝长得过大，给腹肌减轻点压力。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t>2</w:t>
      </w:r>
      <w:r>
        <w:rPr>
          <w:rFonts w:hint="eastAsia"/>
          <w:lang w:eastAsia="zh-CN"/>
        </w:rPr>
        <w:t>、</w:t>
      </w:r>
      <w:r>
        <w:t>适当运动</w:t>
      </w:r>
      <w:r>
        <w:rPr>
          <w:rFonts w:hint="eastAsia"/>
          <w:lang w:val="en-US" w:eastAsia="zh-CN"/>
        </w:rPr>
        <w:t xml:space="preserve">  </w:t>
      </w:r>
      <w:r>
        <w:t>孕期瑜伽、散步都是不错的选择，但千万别剧烈运动哦！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lang w:val="en-US" w:eastAsia="zh-CN"/>
        </w:rPr>
      </w:pPr>
      <w:r>
        <w:t>3保持良好姿势</w:t>
      </w:r>
      <w:r>
        <w:rPr>
          <w:rFonts w:hint="eastAsia"/>
          <w:lang w:val="en-US" w:eastAsia="zh-CN"/>
        </w:rPr>
        <w:t xml:space="preserve">  </w:t>
      </w:r>
      <w:r>
        <w:t>避免弯腰驼背，给腹肌多一点支持。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腹直肌分离了怎么办？别慌，这样“劝和”！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如果已经出现了腹直肌分离，也别着急，试试以下方法：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1.呼吸训练：像</w:t>
      </w:r>
      <w:r>
        <w:t>吹气球一样，吸气时鼓起肚子，呼气时收紧腹部，让腹肌慢慢“归位”。每天坚持10-15分钟，效果看得见！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960" cy="2460625"/>
            <wp:effectExtent l="0" t="0" r="8890" b="1587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2.桥式运动：躺在床</w:t>
      </w:r>
      <w:r>
        <w:t>上，抬起臀部，像搭桥一样，锻炼腰背和骨盆的力量。每天3组，每组8-12个。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865" cy="1936750"/>
            <wp:effectExtent l="0" t="0" r="6985" b="635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3.核心肌群训练：</w:t>
      </w:r>
      <w:r>
        <w:t>平板支撑、仰卧抬腿等动作都能帮助加强核心力量，但一定要在医生指导下进行哦！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温馨提示：</w:t>
      </w:r>
      <w:r>
        <w:t>产后6-8周是恢复的黄金期，一定要抓住这个机会！但切记，产后8周内应避免负重和增加腹压的剧烈活动。实施产后腹部核心肌群运动训练前，需评估核心肌群强度功能和盆底肌的恢复情况。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B00D1D"/>
    <w:rsid w:val="599E6C2B"/>
    <w:rsid w:val="6188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ALLLLLLLex</cp:lastModifiedBy>
  <dcterms:modified xsi:type="dcterms:W3CDTF">2025-12-04T03:26:02Z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KSOTemplateDocerSaveRecord">
    <vt:lpwstr>eyJoZGlkIjoiOGIyMDlhODJkMWExMDk2ZjQ0ZTY3YTA2NWI0YmE0Y2UiLCJ1c2VySWQiOiIzMzI4MDQwOTkifQ==</vt:lpwstr>
  </property>
  <property fmtid="{D5CDD505-2E9C-101B-9397-08002B2CF9AE}" pid="4" name="ICV">
    <vt:lpwstr>D75145C67838411DB51AA79BEE62D31F_12</vt:lpwstr>
  </property>
</Properties>
</file>