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5"/>
        </w:rPr>
      </w:pPr>
      <w:r>
        <w:rPr>
          <w:rStyle w:val="5"/>
        </w:rPr>
        <w:t>预防脊柱侧弯从“站、坐、卧”做起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青少年脊柱侧弯是一种常见的脊柱畸形问题,是指脊柱在三维空间出现大于10度的C型或S型非正常弯曲，伴随椎体旋转。多见于10岁至骨骼发育成熟的儿童和青少年，女孩发病率高于男孩(1.5-4倍)，青春期发育阶段风险更高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7325" cy="1398270"/>
            <wp:effectExtent l="0" t="0" r="9525" b="1143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9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儿童青少年脊柱弯曲异常重在筛查和预防，在日常生活中，如何正确的预防脊柱异常弯曲呢，日常姿势管理，大家快快学起来！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一、正确的坐姿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1、读书写字时，做到</w:t>
      </w:r>
      <w:r>
        <w:rPr>
          <w:rStyle w:val="5"/>
        </w:rPr>
        <w:t>三个“1”</w:t>
      </w:r>
      <w:r>
        <w:t>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手离笔尖1寸远；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胸离书桌1拳远；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眼离书本1尺远；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8595" cy="1844675"/>
            <wp:effectExtent l="0" t="0" r="8255" b="3175"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2、使用电子产品时，电子屏幕与视线等高，保持</w:t>
      </w:r>
      <w:r>
        <w:rPr>
          <w:rStyle w:val="5"/>
        </w:rPr>
        <w:t>三个“90°”</w:t>
      </w:r>
      <w:r>
        <w:t>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小腿与地面成90°；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大腿和躯干成90°；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双上肢与躯干成90°；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48225" cy="1696085"/>
            <wp:effectExtent l="0" t="0" r="9525" b="18415"/>
            <wp:docPr id="2" name="图片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69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</w:rPr>
        <w:t>二、正确的站姿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两眼平视、下颌微收；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双肩放松、躯干挺直，收腹挺胸；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保持腰、背、骨盆在一个平面上，不要弯腰撅屁股；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重心平均分散在脚掌和脚跟，膝盖自然保持5-10°弯曲；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981200" cy="1514475"/>
            <wp:effectExtent l="0" t="0" r="0" b="9525"/>
            <wp:docPr id="3" name="图片 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      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306955" cy="1363345"/>
            <wp:effectExtent l="0" t="0" r="17145" b="8255"/>
            <wp:docPr id="5" name="图片 7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363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</w:rPr>
        <w:t>三、正确的睡姿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最常见的睡姿为仰卧和侧卧，由于心脏—般在身体左侧，向右侧卧可以减轻心脏所承受的压力；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1、仰卧时：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枕头下缘抵在肩上；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头后枕部放于枕头中间；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颈部稍稍高于头部；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膝下可垫软枕，缓解整个腰椎张力；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05450" cy="1210310"/>
            <wp:effectExtent l="0" t="0" r="0" b="889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210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</w:rPr>
        <w:t>2、侧卧时：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头部较肩部微微向后，双髋及双膝略屈；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两腿间可夹—软硬、高度适中的软垫支撑；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在胸前可放一个抱枕，帮助保持脊柱平直；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枕头要适当升高，高度与—侧的肩宽相等，用于支撑保持颈部的位置，保持脊柱正直；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6850" cy="1449070"/>
            <wp:effectExtent l="0" t="0" r="0" b="1778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四、平常以下姿势应避免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</w:rPr>
        <w:t>1、贵妃躺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看似优雅的美人卧，会使我们的脊柱持续受到横向单侧的压力，脊柱侧弯悄然而至...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62500" cy="1410970"/>
            <wp:effectExtent l="0" t="0" r="0" b="1778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410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</w:rPr>
        <w:t>2、躺在床上或沙发上看书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虽然很舒服，但这样的姿势是不符合人体工学原理的，会对腰椎及颈椎造成较大压力，从而影响脊柱健康。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91075" cy="1200150"/>
            <wp:effectExtent l="0" t="0" r="9525" b="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</w:rPr>
        <w:t>3、爱跷二郎腿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</w:pPr>
      <w:r>
        <w:t>翘二郎腿容易弯腰驼背，造成腰椎与胸椎压力分布不均，长此以往，势必压迫脊椎神经，引起下背痛。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3040" cy="1664335"/>
            <wp:effectExtent l="0" t="0" r="3810" b="12065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</w:pPr>
      <w:r>
        <w:t>若怀疑脊柱侧弯，临床表现有含胸、哈腰、驼背、高低肩、骨盆前倾、骨盆后倾等建议尽早就诊骨科、儿童康复医学科或脊柱外科，由专业医生评估并制订个性化方案。早期干预可有效控制进展，避免严重并发症。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sz w:val="24"/>
          <w:szCs w:val="24"/>
          <w:lang w:val="en-US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4E498E"/>
    <w:rsid w:val="0AF00420"/>
    <w:rsid w:val="0C915D60"/>
    <w:rsid w:val="18846779"/>
    <w:rsid w:val="277D17CC"/>
    <w:rsid w:val="29A97E6C"/>
    <w:rsid w:val="31E00A6C"/>
    <w:rsid w:val="37824373"/>
    <w:rsid w:val="3D3E0D3C"/>
    <w:rsid w:val="40F7192E"/>
    <w:rsid w:val="418C05FA"/>
    <w:rsid w:val="4BF76C86"/>
    <w:rsid w:val="4FF27E90"/>
    <w:rsid w:val="4FFC2ABD"/>
    <w:rsid w:val="74105981"/>
    <w:rsid w:val="7EF02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ALLLLLLLex</cp:lastModifiedBy>
  <dcterms:modified xsi:type="dcterms:W3CDTF">2025-12-04T03:26:54Z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KSOTemplateDocerSaveRecord">
    <vt:lpwstr>eyJoZGlkIjoiOGIyMDlhODJkMWExMDk2ZjQ0ZTY3YTA2NWI0YmE0Y2UiLCJ1c2VySWQiOiIzMzI4MDQwOTkifQ==</vt:lpwstr>
  </property>
  <property fmtid="{D5CDD505-2E9C-101B-9397-08002B2CF9AE}" pid="4" name="ICV">
    <vt:lpwstr>C2406E93C0504EF29ABDF9510A4A4293_12</vt:lpwstr>
  </property>
</Properties>
</file>