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center"/>
        <w:rPr>
          <w:rFonts w:hint="eastAsia" w:ascii="宋体" w:hAnsi="宋体" w:eastAsia="宋体" w:cs="宋体"/>
          <w:sz w:val="24"/>
          <w:szCs w:val="24"/>
        </w:rPr>
      </w:pPr>
      <w:r>
        <w:rPr>
          <w:rFonts w:hint="eastAsia" w:ascii="宋体" w:hAnsi="宋体" w:eastAsia="宋体" w:cs="宋体"/>
          <w:b/>
          <w:bCs/>
          <w:sz w:val="32"/>
          <w:szCs w:val="32"/>
        </w:rPr>
        <w:t>世界骨质疏松日</w:t>
      </w:r>
      <w:r>
        <w:rPr>
          <w:rFonts w:hint="eastAsia" w:ascii="宋体" w:hAnsi="宋体" w:eastAsia="宋体" w:cs="宋体"/>
          <w:b/>
          <w:bCs/>
          <w:sz w:val="32"/>
          <w:szCs w:val="32"/>
          <w:lang w:eastAsia="zh-CN"/>
        </w:rPr>
        <w:t>：</w:t>
      </w:r>
      <w:r>
        <w:rPr>
          <w:rFonts w:hint="eastAsia" w:ascii="宋体" w:hAnsi="宋体" w:eastAsia="宋体" w:cs="宋体"/>
          <w:b/>
          <w:bCs/>
          <w:sz w:val="32"/>
          <w:szCs w:val="32"/>
        </w:rPr>
        <w:t>健康骨骼取决于自我把握</w:t>
      </w:r>
    </w:p>
    <w:p>
      <w:pPr>
        <w:widowControl/>
        <w:ind w:firstLine="480" w:firstLineChars="200"/>
        <w:rPr>
          <w:rFonts w:hint="eastAsia" w:ascii="宋体" w:hAnsi="宋体" w:eastAsia="宋体" w:cs="宋体"/>
          <w:sz w:val="24"/>
          <w:szCs w:val="24"/>
        </w:rPr>
      </w:pPr>
      <w:r>
        <w:rPr>
          <w:rFonts w:hint="eastAsia" w:ascii="宋体" w:hAnsi="宋体" w:eastAsia="宋体" w:cs="宋体"/>
          <w:sz w:val="24"/>
          <w:szCs w:val="24"/>
        </w:rPr>
        <w:t>10月20日</w:t>
      </w:r>
      <w:r>
        <w:rPr>
          <w:rFonts w:hint="eastAsia" w:ascii="宋体" w:hAnsi="宋体" w:eastAsia="宋体" w:cs="宋体"/>
          <w:sz w:val="24"/>
          <w:szCs w:val="24"/>
          <w:lang w:val="en-US" w:eastAsia="zh-CN"/>
        </w:rPr>
        <w:t>是</w:t>
      </w:r>
      <w:r>
        <w:rPr>
          <w:rFonts w:hint="eastAsia" w:ascii="宋体" w:hAnsi="宋体" w:eastAsia="宋体" w:cs="宋体"/>
          <w:sz w:val="24"/>
          <w:szCs w:val="24"/>
        </w:rPr>
        <w:t>世界骨质疏松日</w:t>
      </w:r>
      <w:r>
        <w:rPr>
          <w:rFonts w:hint="eastAsia" w:ascii="宋体" w:hAnsi="宋体" w:eastAsia="宋体" w:cs="宋体"/>
          <w:sz w:val="24"/>
          <w:szCs w:val="24"/>
          <w:lang w:eastAsia="zh-CN"/>
        </w:rPr>
        <w:t>，</w:t>
      </w:r>
      <w:r>
        <w:rPr>
          <w:rFonts w:hint="eastAsia" w:ascii="宋体" w:hAnsi="宋体" w:eastAsia="宋体" w:cs="宋体"/>
          <w:sz w:val="24"/>
          <w:szCs w:val="24"/>
        </w:rPr>
        <w:t>旨在提高全球对骨骼健康的重视。</w:t>
      </w:r>
    </w:p>
    <w:p>
      <w:pPr>
        <w:widowControl/>
        <w:ind w:firstLine="480" w:firstLineChars="200"/>
        <w:rPr>
          <w:rFonts w:hint="eastAsia" w:ascii="宋体" w:hAnsi="宋体" w:eastAsia="宋体" w:cs="宋体"/>
          <w:sz w:val="24"/>
          <w:szCs w:val="24"/>
        </w:rPr>
      </w:pPr>
      <w:r>
        <w:rPr>
          <w:rFonts w:hint="eastAsia" w:ascii="宋体" w:hAnsi="宋体" w:eastAsia="宋体" w:cs="宋体"/>
          <w:sz w:val="24"/>
          <w:szCs w:val="24"/>
        </w:rPr>
        <w:t>《中国骨质疏松防治白皮书》（2025）显示，65岁以上人群骨质疏松发生率高达69.3%，相关骨折的致残率触目惊心。世界卫生组织已将骨质疏松列为仅次于心脑血管疾病的第二大老年健康“隐形杀手”。</w:t>
      </w:r>
    </w:p>
    <w:p>
      <w:pPr>
        <w:widowControl/>
        <w:ind w:firstLine="480" w:firstLineChars="200"/>
        <w:rPr>
          <w:rFonts w:hint="eastAsia" w:ascii="宋体" w:hAnsi="宋体" w:eastAsia="宋体" w:cs="宋体"/>
          <w:sz w:val="24"/>
          <w:szCs w:val="24"/>
        </w:rPr>
      </w:pPr>
      <w:r>
        <w:rPr>
          <w:rFonts w:hint="eastAsia" w:ascii="宋体" w:hAnsi="宋体" w:eastAsia="宋体" w:cs="宋体"/>
          <w:sz w:val="24"/>
          <w:szCs w:val="24"/>
        </w:rPr>
        <w:t>长久以来，“人至中年，骨骼自脆”的观念似乎根深蒂固，仿佛骨质疏松是每个人步入老年必须承担的“岁月税”。然而，最新的科学研究正在颠覆这一传统认知。</w:t>
      </w:r>
      <w:r>
        <w:rPr>
          <w:rFonts w:hint="eastAsia" w:ascii="宋体" w:hAnsi="宋体" w:eastAsia="宋体" w:cs="宋体"/>
          <w:sz w:val="24"/>
          <w:szCs w:val="24"/>
          <w:lang w:val="en-US" w:eastAsia="zh-CN"/>
        </w:rPr>
        <w:t>今年的世界骨质疏松日</w:t>
      </w:r>
      <w:r>
        <w:rPr>
          <w:rFonts w:hint="eastAsia" w:ascii="宋体" w:hAnsi="宋体" w:eastAsia="宋体" w:cs="宋体"/>
          <w:sz w:val="24"/>
          <w:szCs w:val="24"/>
        </w:rPr>
        <w:t>主题</w:t>
      </w:r>
      <w:r>
        <w:rPr>
          <w:rFonts w:hint="eastAsia" w:ascii="宋体" w:hAnsi="宋体" w:eastAsia="宋体" w:cs="宋体"/>
          <w:sz w:val="24"/>
          <w:szCs w:val="24"/>
          <w:lang w:val="en-US" w:eastAsia="zh-CN"/>
        </w:rPr>
        <w:t>就</w:t>
      </w:r>
      <w:r>
        <w:rPr>
          <w:rFonts w:hint="eastAsia" w:ascii="宋体" w:hAnsi="宋体" w:eastAsia="宋体" w:cs="宋体"/>
          <w:sz w:val="24"/>
          <w:szCs w:val="24"/>
        </w:rPr>
        <w:t>聚焦“主动预防，破解宿命”，明确指出：骨质流失并非无因，骨质疏松更非不可逆转的生命必然！</w:t>
      </w:r>
    </w:p>
    <w:p>
      <w:pPr>
        <w:widowControl/>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骨质疏松不是不可抗拒的衰老宿命，而是长期生活方式的累积结果</w:t>
      </w:r>
      <w:r>
        <w:rPr>
          <w:rFonts w:hint="eastAsia" w:ascii="宋体" w:hAnsi="宋体" w:eastAsia="宋体" w:cs="宋体"/>
          <w:sz w:val="24"/>
          <w:szCs w:val="24"/>
          <w:lang w:eastAsia="zh-CN"/>
        </w:rPr>
        <w:t>，</w:t>
      </w:r>
      <w:r>
        <w:rPr>
          <w:rFonts w:hint="eastAsia" w:ascii="宋体" w:hAnsi="宋体" w:eastAsia="宋体" w:cs="宋体"/>
          <w:sz w:val="24"/>
          <w:szCs w:val="24"/>
        </w:rPr>
        <w:t>超过84.7%的病例可通过早期干预</w:t>
      </w:r>
      <w:r>
        <w:rPr>
          <w:rFonts w:hint="eastAsia" w:ascii="宋体" w:hAnsi="宋体" w:eastAsia="宋体" w:cs="宋体"/>
          <w:sz w:val="24"/>
          <w:szCs w:val="24"/>
          <w:lang w:val="en-US" w:eastAsia="zh-CN"/>
        </w:rPr>
        <w:t>来</w:t>
      </w:r>
      <w:r>
        <w:rPr>
          <w:rFonts w:hint="eastAsia" w:ascii="宋体" w:hAnsi="宋体" w:eastAsia="宋体" w:cs="宋体"/>
          <w:sz w:val="24"/>
          <w:szCs w:val="24"/>
        </w:rPr>
        <w:t>避免</w:t>
      </w:r>
      <w:r>
        <w:rPr>
          <w:rFonts w:hint="eastAsia" w:ascii="宋体" w:hAnsi="宋体" w:eastAsia="宋体" w:cs="宋体"/>
          <w:sz w:val="24"/>
          <w:szCs w:val="24"/>
          <w:lang w:eastAsia="zh-CN"/>
        </w:rPr>
        <w:t>。</w:t>
      </w:r>
    </w:p>
    <w:p>
      <w:pPr>
        <w:widowControl/>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w:t>
      </w:r>
      <w:r>
        <w:rPr>
          <w:rFonts w:hint="eastAsia" w:ascii="宋体" w:hAnsi="宋体" w:eastAsia="宋体" w:cs="宋体"/>
          <w:sz w:val="24"/>
          <w:szCs w:val="24"/>
        </w:rPr>
        <w:t>影响骨健康的</w:t>
      </w:r>
      <w:r>
        <w:rPr>
          <w:rFonts w:hint="eastAsia" w:ascii="宋体" w:hAnsi="宋体" w:eastAsia="宋体" w:cs="宋体"/>
          <w:sz w:val="24"/>
          <w:szCs w:val="24"/>
          <w:lang w:eastAsia="zh-CN"/>
        </w:rPr>
        <w:t>七</w:t>
      </w:r>
      <w:r>
        <w:rPr>
          <w:rFonts w:hint="eastAsia" w:ascii="宋体" w:hAnsi="宋体" w:eastAsia="宋体" w:cs="宋体"/>
          <w:sz w:val="24"/>
          <w:szCs w:val="24"/>
        </w:rPr>
        <w:t>大关键因素</w:t>
      </w:r>
      <w:bookmarkStart w:id="0" w:name="_GoBack"/>
      <w:bookmarkEnd w:id="0"/>
    </w:p>
    <w:p>
      <w:pPr>
        <w:widowControl/>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激素水平波动：尤其是女性绝经后雌激素急剧下降，导致骨吸收加快，年骨量流失可达3-5%。男性雄激素的缓慢下降同样不容忽视。</w:t>
      </w:r>
    </w:p>
    <w:p>
      <w:pPr>
        <w:widowControl/>
        <w:numPr>
          <w:ilvl w:val="0"/>
          <w:numId w:val="0"/>
        </w:num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维生素D严重不足：维生素D是钙质吸收的关键。据统计，我国中老年人维生素D不足率高达87.3%。缺乏维生素D，补再多钙也难以被骨骼有效利用</w:t>
      </w:r>
      <w:r>
        <w:rPr>
          <w:rFonts w:hint="eastAsia" w:ascii="宋体" w:hAnsi="宋体" w:eastAsia="宋体" w:cs="宋体"/>
          <w:sz w:val="24"/>
          <w:szCs w:val="24"/>
          <w:lang w:eastAsia="zh-CN"/>
        </w:rPr>
        <w:t>。</w:t>
      </w:r>
    </w:p>
    <w:p>
      <w:pPr>
        <w:widowControl/>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肠道菌群失调：新兴的“肠-骨轴”理论证明，肠道益生菌能显著促进钙吸收，增加骨密度。菌群紊乱者，骨折风险大增。</w:t>
      </w:r>
    </w:p>
    <w:p>
      <w:pPr>
        <w:widowControl/>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慢性炎症状态：体内持续的低度炎症是骨质流失的“加速器”。炎症因子会激活破骨细胞，研究显示，炎症标志物每升高一定单位，骨密度相应降低。</w:t>
      </w:r>
    </w:p>
    <w:p>
      <w:pPr>
        <w:widowControl/>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特定药物影响：长期使用糖皮质激素、部分抗酸药、抗癫痫药等，会严重干扰骨代谢，增加骨折风险，这一点常被忽视。</w:t>
      </w:r>
    </w:p>
    <w:p>
      <w:pPr>
        <w:widowControl/>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运动模式不当：骨骼“用进废退”。负重运动和冲击性运动（如跳跃、高强度间歇训练HIIT）对增加骨密度效果显著。然而，过度运动导致能量负平衡，反而损害骨骼。</w:t>
      </w:r>
    </w:p>
    <w:p>
      <w:pPr>
        <w:widowControl/>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睡眠质量低下：睡眠不足会干扰骨骼重建所需的激素（如生长激素）分泌，研究显示，长期睡眠不佳者骨密度明显偏低。</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此外，饮食结构失衡（如高盐、高油饮食导致钙流失）、体内酸碱平衡失调等因素，也在不断侵蚀我们的骨量</w:t>
      </w:r>
      <w:r>
        <w:rPr>
          <w:rFonts w:hint="eastAsia" w:ascii="宋体" w:hAnsi="宋体" w:eastAsia="宋体" w:cs="宋体"/>
          <w:sz w:val="24"/>
          <w:szCs w:val="24"/>
          <w:lang w:eastAsia="zh-CN"/>
        </w:rPr>
        <w:t>，不合理的体重也给骨质疏松带来不利的影响。</w:t>
      </w:r>
    </w:p>
    <w:p>
      <w:pPr>
        <w:widowControl/>
        <w:rPr>
          <w:rFonts w:hint="default" w:ascii="宋体" w:hAnsi="宋体" w:eastAsia="宋体" w:cs="宋体"/>
          <w:sz w:val="24"/>
          <w:szCs w:val="24"/>
          <w:lang w:val="en-US"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二、</w:t>
      </w:r>
      <w:r>
        <w:rPr>
          <w:rFonts w:hint="eastAsia" w:ascii="宋体" w:hAnsi="宋体" w:eastAsia="宋体" w:cs="宋体"/>
          <w:sz w:val="24"/>
          <w:szCs w:val="24"/>
        </w:rPr>
        <w:t>预防胜于治疗</w:t>
      </w:r>
    </w:p>
    <w:p>
      <w:pPr>
        <w:widowControl/>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1.“补钙”不是唯一解决之道。</w:t>
      </w:r>
      <w:r>
        <w:rPr>
          <w:rFonts w:hint="eastAsia" w:ascii="宋体" w:hAnsi="宋体" w:eastAsia="宋体" w:cs="宋体"/>
          <w:sz w:val="24"/>
          <w:szCs w:val="24"/>
        </w:rPr>
        <w:t>许多人将骨质疏松简单地归咎于“缺钙”，误以为“补钙”是解决之道。实际上，骨骼健康是一个复杂的动态平衡系统，依赖于“破骨细胞”与“成骨细胞”之间的微妙平衡。一旦平衡失调，骨质流失便悄然而至。单一补钙，若忽视其他关键因素，往往难以奏效。</w:t>
      </w:r>
    </w:p>
    <w:p>
      <w:pPr>
        <w:rPr>
          <w:rFonts w:hint="eastAsia" w:ascii="宋体" w:hAnsi="宋体" w:eastAsia="宋体" w:cs="宋体"/>
          <w:sz w:val="24"/>
          <w:szCs w:val="24"/>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val="en-US" w:eastAsia="zh-CN"/>
        </w:rPr>
        <w:t>2.</w:t>
      </w:r>
      <w:r>
        <w:rPr>
          <w:rFonts w:hint="eastAsia" w:ascii="宋体" w:hAnsi="宋体" w:eastAsia="宋体" w:cs="宋体"/>
          <w:sz w:val="24"/>
          <w:szCs w:val="24"/>
        </w:rPr>
        <w:t>健康体重</w:t>
      </w:r>
      <w:r>
        <w:rPr>
          <w:rFonts w:hint="eastAsia" w:ascii="宋体" w:hAnsi="宋体" w:eastAsia="宋体" w:cs="宋体"/>
          <w:sz w:val="24"/>
          <w:szCs w:val="24"/>
          <w:lang w:val="en-US" w:eastAsia="zh-CN"/>
        </w:rPr>
        <w:t>可以降低风险</w:t>
      </w:r>
      <w:r>
        <w:rPr>
          <w:rFonts w:hint="eastAsia" w:ascii="宋体" w:hAnsi="宋体" w:eastAsia="宋体" w:cs="宋体"/>
          <w:sz w:val="24"/>
          <w:szCs w:val="24"/>
          <w:lang w:eastAsia="zh-CN"/>
        </w:rPr>
        <w:t>。</w:t>
      </w:r>
      <w:r>
        <w:rPr>
          <w:rFonts w:hint="eastAsia" w:ascii="宋体" w:hAnsi="宋体" w:eastAsia="宋体" w:cs="宋体"/>
          <w:sz w:val="24"/>
          <w:szCs w:val="24"/>
        </w:rPr>
        <w:t>BMI维持在18.5-23.9之间，能为骨骼提供适度力学刺激，促进骨形成，同时保证营养储备和激素平衡，降低骨质疏松风险。</w:t>
      </w:r>
    </w:p>
    <w:p>
      <w:pPr>
        <w:widowControl/>
        <w:ind w:firstLine="480" w:firstLineChars="200"/>
        <w:rPr>
          <w:rFonts w:hint="eastAsia" w:ascii="宋体" w:hAnsi="宋体" w:eastAsia="宋体" w:cs="宋体"/>
          <w:sz w:val="24"/>
          <w:szCs w:val="24"/>
        </w:rPr>
      </w:pPr>
      <w:r>
        <w:rPr>
          <w:rFonts w:hint="eastAsia" w:ascii="宋体" w:hAnsi="宋体" w:eastAsia="宋体" w:cs="宋体"/>
          <w:sz w:val="24"/>
          <w:szCs w:val="24"/>
        </w:rPr>
        <w:t>三、主动出击打造骨骼健康防线</w:t>
      </w:r>
    </w:p>
    <w:p>
      <w:pPr>
        <w:widowControl/>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今年骨质疏松日的</w:t>
      </w:r>
      <w:r>
        <w:rPr>
          <w:rFonts w:hint="eastAsia" w:ascii="宋体" w:hAnsi="宋体" w:eastAsia="宋体" w:cs="宋体"/>
          <w:sz w:val="24"/>
          <w:szCs w:val="24"/>
          <w:lang w:eastAsia="zh-CN"/>
        </w:rPr>
        <w:t>中国主题</w:t>
      </w:r>
      <w:r>
        <w:rPr>
          <w:rFonts w:hint="eastAsia" w:ascii="宋体" w:hAnsi="宋体" w:eastAsia="宋体" w:cs="宋体"/>
          <w:sz w:val="24"/>
          <w:szCs w:val="24"/>
          <w:lang w:val="en-US" w:eastAsia="zh-CN"/>
        </w:rPr>
        <w:t>是</w:t>
      </w:r>
      <w:r>
        <w:rPr>
          <w:rFonts w:hint="eastAsia" w:ascii="宋体" w:hAnsi="宋体" w:eastAsia="宋体" w:cs="宋体"/>
          <w:sz w:val="24"/>
          <w:szCs w:val="24"/>
          <w:lang w:eastAsia="zh-CN"/>
        </w:rPr>
        <w:t>：“健康体重，强骨健身”。</w:t>
      </w:r>
      <w:r>
        <w:rPr>
          <w:rFonts w:hint="eastAsia" w:ascii="宋体" w:hAnsi="宋体" w:eastAsia="宋体" w:cs="宋体"/>
          <w:sz w:val="24"/>
          <w:szCs w:val="24"/>
          <w:lang w:val="en-US" w:eastAsia="zh-CN"/>
        </w:rPr>
        <w:t>也是在提醒大家，</w:t>
      </w:r>
      <w:r>
        <w:rPr>
          <w:rFonts w:hint="eastAsia" w:ascii="宋体" w:hAnsi="宋体" w:eastAsia="宋体" w:cs="宋体"/>
          <w:sz w:val="24"/>
          <w:szCs w:val="24"/>
        </w:rPr>
        <w:t>骨质疏松并非天命，健康骨骼取决于自我把握</w:t>
      </w:r>
      <w:r>
        <w:rPr>
          <w:rFonts w:hint="eastAsia" w:ascii="宋体" w:hAnsi="宋体" w:eastAsia="宋体" w:cs="宋体"/>
          <w:sz w:val="24"/>
          <w:szCs w:val="24"/>
          <w:lang w:eastAsia="zh-CN"/>
        </w:rPr>
        <w:t>。</w:t>
      </w:r>
    </w:p>
    <w:p>
      <w:pPr>
        <w:widowControl/>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生物学干预： 均衡营养：确保足量钙与维生素D摄入的同时，高度重视维生素K2的作用，它能够精准引导钙至骨骼。增加蔬菜水果摄入（建议占每日食物总量的47%以上），有助于维持体内酸碱平衡，减少骨钙流失。</w:t>
      </w:r>
    </w:p>
    <w:p>
      <w:pPr>
        <w:widowControl/>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关注肠道与抗炎：补充益生菌，摄入富含膳食纤维的食物，维护肠道健康。选择具有抗炎效应的食物（如深海鱼、坚果、浆果）。</w:t>
      </w:r>
    </w:p>
    <w:p>
      <w:pPr>
        <w:widowControl/>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机械刺激：</w:t>
      </w:r>
    </w:p>
    <w:p>
      <w:pPr>
        <w:widowControl/>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科学运动</w:t>
      </w:r>
      <w:r>
        <w:rPr>
          <w:rFonts w:hint="eastAsia" w:ascii="宋体" w:hAnsi="宋体" w:eastAsia="宋体" w:cs="宋体"/>
          <w:sz w:val="24"/>
          <w:szCs w:val="24"/>
          <w:lang w:eastAsia="zh-CN"/>
        </w:rPr>
        <w:t>：</w:t>
      </w:r>
      <w:r>
        <w:rPr>
          <w:rFonts w:hint="eastAsia" w:ascii="宋体" w:hAnsi="宋体" w:eastAsia="宋体" w:cs="宋体"/>
          <w:sz w:val="24"/>
          <w:szCs w:val="24"/>
        </w:rPr>
        <w:t>每周进行3次以上负重运动和高强度间歇训练，已被证实能有效提升骨密度。跳跃是简单易行的健骨运动，建议每天分组完成数十次跳跃。</w:t>
      </w:r>
    </w:p>
    <w:p>
      <w:pPr>
        <w:widowControl/>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避免久坐</w:t>
      </w:r>
      <w:r>
        <w:rPr>
          <w:rFonts w:hint="eastAsia" w:ascii="宋体" w:hAnsi="宋体" w:eastAsia="宋体" w:cs="宋体"/>
          <w:sz w:val="24"/>
          <w:szCs w:val="24"/>
          <w:lang w:eastAsia="zh-CN"/>
        </w:rPr>
        <w:t>：</w:t>
      </w:r>
      <w:r>
        <w:rPr>
          <w:rFonts w:hint="eastAsia" w:ascii="宋体" w:hAnsi="宋体" w:eastAsia="宋体" w:cs="宋体"/>
          <w:sz w:val="24"/>
          <w:szCs w:val="24"/>
        </w:rPr>
        <w:t>给予骨骼适当的应力刺激。</w:t>
      </w:r>
    </w:p>
    <w:p>
      <w:pPr>
        <w:widowControl/>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社会与心理支持：</w:t>
      </w:r>
    </w:p>
    <w:p>
      <w:pPr>
        <w:widowControl/>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心理健康：长期压力与抑郁会导致皮质醇水平升高，加速骨质流失。保持积极乐观的心态，积极参与社交活动，对骨骼健康同样重要。</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定期筛查：中老年人，尤其是高危人群，</w:t>
      </w:r>
      <w:r>
        <w:rPr>
          <w:rFonts w:hint="eastAsia" w:ascii="宋体" w:hAnsi="宋体" w:eastAsia="宋体" w:cs="宋体"/>
          <w:sz w:val="24"/>
          <w:szCs w:val="24"/>
          <w:lang w:eastAsia="zh-CN"/>
        </w:rPr>
        <w:t>包括绝经后女性，60岁以上男性，</w:t>
      </w:r>
      <w:r>
        <w:rPr>
          <w:rFonts w:hint="eastAsia" w:ascii="宋体" w:hAnsi="宋体" w:eastAsia="宋体" w:cs="宋体"/>
          <w:sz w:val="24"/>
          <w:szCs w:val="24"/>
        </w:rPr>
        <w:t>长期服用糖皮质激素、抗癫痫药、抗癌药物等影响骨代谢的药物</w:t>
      </w:r>
      <w:r>
        <w:rPr>
          <w:rFonts w:hint="eastAsia" w:ascii="宋体" w:hAnsi="宋体" w:eastAsia="宋体" w:cs="宋体"/>
          <w:sz w:val="24"/>
          <w:szCs w:val="24"/>
          <w:lang w:eastAsia="zh-CN"/>
        </w:rPr>
        <w:t>；</w:t>
      </w:r>
      <w:r>
        <w:rPr>
          <w:rFonts w:hint="eastAsia" w:ascii="宋体" w:hAnsi="宋体" w:eastAsia="宋体" w:cs="宋体"/>
          <w:sz w:val="24"/>
          <w:szCs w:val="24"/>
        </w:rPr>
        <w:t>患有甲亢、糖尿病、慢性肾病、类风湿关节炎等影响骨代谢的疾病</w:t>
      </w:r>
      <w:r>
        <w:rPr>
          <w:rFonts w:hint="eastAsia" w:ascii="宋体" w:hAnsi="宋体" w:eastAsia="宋体" w:cs="宋体"/>
          <w:sz w:val="24"/>
          <w:szCs w:val="24"/>
          <w:lang w:eastAsia="zh-CN"/>
        </w:rPr>
        <w:t>；</w:t>
      </w:r>
      <w:r>
        <w:rPr>
          <w:rFonts w:hint="eastAsia" w:ascii="宋体" w:hAnsi="宋体" w:eastAsia="宋体" w:cs="宋体"/>
          <w:sz w:val="24"/>
          <w:szCs w:val="24"/>
        </w:rPr>
        <w:t>吸烟、过度饮酒、缺乏运动、日照不足、低钙饮食</w:t>
      </w:r>
      <w:r>
        <w:rPr>
          <w:rFonts w:hint="eastAsia" w:ascii="宋体" w:hAnsi="宋体" w:eastAsia="宋体" w:cs="宋体"/>
          <w:sz w:val="24"/>
          <w:szCs w:val="24"/>
          <w:lang w:eastAsia="zh-CN"/>
        </w:rPr>
        <w:t>等人群，应</w:t>
      </w:r>
      <w:r>
        <w:rPr>
          <w:rFonts w:hint="eastAsia" w:ascii="宋体" w:hAnsi="宋体" w:eastAsia="宋体" w:cs="宋体"/>
          <w:sz w:val="24"/>
          <w:szCs w:val="24"/>
        </w:rPr>
        <w:t>定期进行骨密度检测。</w:t>
      </w:r>
    </w:p>
    <w:p>
      <w:pPr>
        <w:widowControl/>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在2025年世界骨质疏松日来临之际，让我们共同更新观念，将骨骼健康的主动权握在自己手中</w:t>
      </w:r>
      <w:r>
        <w:rPr>
          <w:rFonts w:hint="eastAsia" w:ascii="宋体" w:hAnsi="宋体" w:eastAsia="宋体" w:cs="宋体"/>
          <w:sz w:val="24"/>
          <w:szCs w:val="24"/>
          <w:lang w:eastAsia="zh-CN"/>
        </w:rPr>
        <w:t>。</w:t>
      </w:r>
      <w:r>
        <w:rPr>
          <w:rFonts w:hint="eastAsia" w:ascii="宋体" w:hAnsi="宋体" w:eastAsia="宋体" w:cs="宋体"/>
          <w:sz w:val="24"/>
          <w:szCs w:val="24"/>
        </w:rPr>
        <w:t>让我们的骨骼在未来岁月里，依然能够坚韧地支撑起生命的活力与尊严。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B0C36"/>
    <w:rsid w:val="2D537034"/>
    <w:rsid w:val="564426C1"/>
    <w:rsid w:val="7F7D7A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1651</Words>
  <Characters>1705</Characters>
  <Lines>0</Lines>
  <Paragraphs>0</Paragraphs>
  <TotalTime>52</TotalTime>
  <ScaleCrop>false</ScaleCrop>
  <LinksUpToDate>false</LinksUpToDate>
  <CharactersWithSpaces>1718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2025-10-20T23:00:00Z</dcterms:created>
  <dc:creator>茜iPhone</dc:creator>
  <cp:lastModifiedBy>ALLLLLLLex</cp:lastModifiedBy>
  <dcterms:modified xsi:type="dcterms:W3CDTF">2025-12-11T08:42:56Z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3EE940151CF04CC7A8C4F1B065F33B27_13</vt:lpwstr>
  </property>
  <property fmtid="{D5CDD505-2E9C-101B-9397-08002B2CF9AE}" pid="4" name="KSOTemplateDocerSaveRecord">
    <vt:lpwstr>eyJoZGlkIjoiNDI1MWIyMTNiMjk4YmM3ZmIxNDVhMDdmYzg2NjQ1ZjgiLCJ1c2VySWQiOiI0MzM3MzQ3MzgifQ==</vt:lpwstr>
  </property>
</Properties>
</file>