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eastAsia="方正小标宋简体"/>
          <w:sz w:val="32"/>
          <w:szCs w:val="32"/>
        </w:rPr>
      </w:pPr>
      <w:bookmarkStart w:id="0" w:name="OLE_LINK5"/>
      <w:bookmarkStart w:id="1" w:name="OLE_LINK4"/>
      <w:r>
        <w:rPr>
          <w:rFonts w:hint="eastAsia" w:ascii="方正小标宋简体" w:eastAsia="方正小标宋简体"/>
          <w:sz w:val="32"/>
          <w:szCs w:val="32"/>
        </w:rPr>
        <w:t>突然嘴歪眼斜？警惕面神经炎！这些信号和预防要点快收藏</w:t>
      </w:r>
      <w:bookmarkEnd w:id="0"/>
    </w:p>
    <w:bookmarkEnd w:id="1"/>
    <w:p>
      <w:pPr>
        <w:jc w:val="center"/>
        <w:rPr>
          <w:rFonts w:ascii="仿宋_GB2312" w:eastAsia="仿宋_GB2312"/>
          <w:sz w:val="28"/>
          <w:szCs w:val="28"/>
        </w:rPr>
      </w:pPr>
      <w:bookmarkStart w:id="2" w:name="_GoBack"/>
      <w:bookmarkEnd w:id="2"/>
    </w:p>
    <w:p>
      <w:pPr>
        <w:jc w:val="center"/>
        <w:rPr>
          <w:rFonts w:hint="eastAsia" w:ascii="仿宋_GB2312" w:eastAsia="仿宋_GB2312"/>
          <w:sz w:val="28"/>
          <w:szCs w:val="28"/>
        </w:rPr>
      </w:pPr>
      <w:r>
        <w:rPr>
          <w:rFonts w:hint="eastAsia" w:ascii="仿宋_GB2312" w:eastAsia="仿宋_GB2312"/>
          <w:sz w:val="28"/>
          <w:szCs w:val="28"/>
        </w:rPr>
        <w:t>你有没有试过早上起床刷牙，</w:t>
      </w:r>
    </w:p>
    <w:p>
      <w:pPr>
        <w:jc w:val="center"/>
        <w:rPr>
          <w:rFonts w:hint="eastAsia" w:ascii="仿宋_GB2312" w:eastAsia="仿宋_GB2312"/>
          <w:sz w:val="28"/>
          <w:szCs w:val="28"/>
        </w:rPr>
      </w:pPr>
      <w:r>
        <w:rPr>
          <w:rFonts w:hint="eastAsia" w:ascii="仿宋_GB2312" w:eastAsia="仿宋_GB2312"/>
          <w:sz w:val="28"/>
          <w:szCs w:val="28"/>
        </w:rPr>
        <w:t>水顺着嘴角漏出来？</w:t>
      </w:r>
    </w:p>
    <w:p>
      <w:pPr>
        <w:jc w:val="center"/>
        <w:rPr>
          <w:rFonts w:hint="eastAsia" w:ascii="仿宋_GB2312" w:eastAsia="仿宋_GB2312"/>
          <w:sz w:val="28"/>
          <w:szCs w:val="28"/>
        </w:rPr>
      </w:pPr>
      <w:r>
        <w:rPr>
          <w:rFonts w:hint="eastAsia" w:ascii="仿宋_GB2312" w:eastAsia="仿宋_GB2312"/>
          <w:sz w:val="28"/>
          <w:szCs w:val="28"/>
        </w:rPr>
        <w:t>或者笑的时候发现脸 “歪了”，</w:t>
      </w:r>
    </w:p>
    <w:p>
      <w:pPr>
        <w:jc w:val="center"/>
        <w:rPr>
          <w:rFonts w:hint="eastAsia" w:ascii="仿宋_GB2312" w:eastAsia="仿宋_GB2312"/>
          <w:sz w:val="28"/>
          <w:szCs w:val="28"/>
        </w:rPr>
      </w:pPr>
      <w:r>
        <w:rPr>
          <w:rFonts w:hint="eastAsia" w:ascii="仿宋_GB2312" w:eastAsia="仿宋_GB2312"/>
          <w:sz w:val="28"/>
          <w:szCs w:val="28"/>
        </w:rPr>
        <w:t>眼睛闭不上、眉毛抬不起来？</w:t>
      </w:r>
    </w:p>
    <w:p>
      <w:pPr>
        <w:jc w:val="center"/>
        <w:rPr>
          <w:rFonts w:hint="eastAsia" w:ascii="仿宋_GB2312" w:eastAsia="仿宋_GB2312"/>
          <w:sz w:val="28"/>
          <w:szCs w:val="28"/>
        </w:rPr>
      </w:pPr>
      <w:r>
        <w:rPr>
          <w:rFonts w:hint="eastAsia" w:ascii="仿宋_GB2312" w:eastAsia="仿宋_GB2312"/>
          <w:sz w:val="28"/>
          <w:szCs w:val="28"/>
        </w:rPr>
        <w:t>这很可能是</w:t>
      </w:r>
      <w:r>
        <w:rPr>
          <w:rFonts w:hint="eastAsia" w:ascii="仿宋_GB2312" w:eastAsia="仿宋_GB2312"/>
          <w:b/>
          <w:bCs/>
          <w:sz w:val="28"/>
          <w:szCs w:val="28"/>
        </w:rPr>
        <w:t>面神经炎</w:t>
      </w:r>
      <w:r>
        <w:rPr>
          <w:rFonts w:hint="eastAsia" w:ascii="仿宋_GB2312" w:eastAsia="仿宋_GB2312"/>
          <w:sz w:val="28"/>
          <w:szCs w:val="28"/>
        </w:rPr>
        <w:t>在作祟！</w:t>
      </w:r>
    </w:p>
    <w:p>
      <w:pPr>
        <w:jc w:val="center"/>
        <w:rPr>
          <w:rFonts w:hint="eastAsia" w:ascii="仿宋_GB2312" w:eastAsia="仿宋_GB2312"/>
          <w:sz w:val="28"/>
          <w:szCs w:val="28"/>
        </w:rPr>
      </w:pPr>
      <w:r>
        <w:rPr>
          <w:rFonts w:hint="eastAsia" w:ascii="仿宋_GB2312" w:eastAsia="仿宋_GB2312"/>
          <w:sz w:val="28"/>
          <w:szCs w:val="28"/>
        </w:rPr>
        <w:drawing>
          <wp:inline distT="0" distB="0" distL="0" distR="0">
            <wp:extent cx="4846320" cy="1764030"/>
            <wp:effectExtent l="0" t="0" r="0" b="7620"/>
            <wp:docPr id="50250431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04316" name="图片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863248" cy="1770262"/>
                    </a:xfrm>
                    <a:prstGeom prst="rect">
                      <a:avLst/>
                    </a:prstGeom>
                    <a:noFill/>
                  </pic:spPr>
                </pic:pic>
              </a:graphicData>
            </a:graphic>
          </wp:inline>
        </w:drawing>
      </w:r>
    </w:p>
    <w:p>
      <w:pPr>
        <w:jc w:val="center"/>
        <w:rPr>
          <w:rFonts w:hint="eastAsia" w:ascii="仿宋_GB2312" w:eastAsia="仿宋_GB2312"/>
          <w:sz w:val="28"/>
          <w:szCs w:val="28"/>
        </w:rPr>
      </w:pPr>
      <w:r>
        <w:rPr>
          <w:rFonts w:hint="eastAsia" w:ascii="仿宋_GB2312" w:eastAsia="仿宋_GB2312"/>
          <w:sz w:val="28"/>
          <w:szCs w:val="28"/>
        </w:rPr>
        <w:t>面神经炎主要是茎乳孔内面神经非特异性炎症导致的急性单侧周围性面瘫。</w:t>
      </w:r>
    </w:p>
    <w:p>
      <w:pPr>
        <w:jc w:val="center"/>
        <w:rPr>
          <w:rFonts w:ascii="仿宋_GB2312" w:eastAsia="仿宋_GB2312"/>
          <w:b/>
          <w:bCs/>
          <w:sz w:val="28"/>
          <w:szCs w:val="28"/>
        </w:rPr>
      </w:pPr>
      <w:r>
        <w:rPr>
          <w:rFonts w:hint="eastAsia" w:ascii="仿宋_GB2312" w:eastAsia="仿宋_GB2312"/>
          <w:b/>
          <w:bCs/>
          <w:sz w:val="28"/>
          <w:szCs w:val="28"/>
        </w:rPr>
        <w:drawing>
          <wp:inline distT="0" distB="0" distL="0" distR="0">
            <wp:extent cx="5250180" cy="2435860"/>
            <wp:effectExtent l="0" t="0" r="7620" b="2540"/>
            <wp:docPr id="123433070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30703" name="图片 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69910" cy="2445409"/>
                    </a:xfrm>
                    <a:prstGeom prst="rect">
                      <a:avLst/>
                    </a:prstGeom>
                    <a:noFill/>
                  </pic:spPr>
                </pic:pic>
              </a:graphicData>
            </a:graphic>
          </wp:inline>
        </w:drawing>
      </w:r>
    </w:p>
    <w:p>
      <w:pPr>
        <w:jc w:val="center"/>
        <w:rPr>
          <w:rFonts w:ascii="仿宋_GB2312" w:eastAsia="仿宋_GB2312"/>
          <w:sz w:val="28"/>
          <w:szCs w:val="28"/>
        </w:rPr>
      </w:pPr>
      <w:r>
        <w:rPr>
          <w:rFonts w:hint="eastAsia" w:ascii="仿宋_GB2312" w:eastAsia="仿宋_GB2312"/>
          <w:sz w:val="28"/>
          <w:szCs w:val="28"/>
        </w:rPr>
        <w:drawing>
          <wp:inline distT="0" distB="0" distL="0" distR="0">
            <wp:extent cx="5181600" cy="1779905"/>
            <wp:effectExtent l="0" t="0" r="0" b="0"/>
            <wp:docPr id="5122132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1326" name="图片 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97816" cy="1786058"/>
                    </a:xfrm>
                    <a:prstGeom prst="rect">
                      <a:avLst/>
                    </a:prstGeom>
                    <a:noFill/>
                  </pic:spPr>
                </pic:pic>
              </a:graphicData>
            </a:graphic>
          </wp:inline>
        </w:drawing>
      </w:r>
    </w:p>
    <w:p>
      <w:pPr>
        <w:jc w:val="center"/>
        <w:rPr>
          <w:rFonts w:ascii="仿宋_GB2312" w:eastAsia="仿宋_GB2312"/>
          <w:sz w:val="28"/>
          <w:szCs w:val="28"/>
        </w:rPr>
      </w:pPr>
      <w:r>
        <w:rPr>
          <w:rFonts w:hint="eastAsia" w:ascii="仿宋_GB2312" w:eastAsia="仿宋_GB2312"/>
          <w:sz w:val="28"/>
          <w:szCs w:val="28"/>
        </w:rPr>
        <w:drawing>
          <wp:inline distT="0" distB="0" distL="0" distR="0">
            <wp:extent cx="4441825" cy="2498090"/>
            <wp:effectExtent l="0" t="0" r="0" b="0"/>
            <wp:docPr id="62616058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60580" name="图片 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448787" cy="2502443"/>
                    </a:xfrm>
                    <a:prstGeom prst="rect">
                      <a:avLst/>
                    </a:prstGeom>
                    <a:noFill/>
                  </pic:spPr>
                </pic:pic>
              </a:graphicData>
            </a:graphic>
          </wp:inline>
        </w:drawing>
      </w:r>
    </w:p>
    <w:p>
      <w:pPr>
        <w:pStyle w:val="28"/>
        <w:numPr>
          <w:ilvl w:val="0"/>
          <w:numId w:val="1"/>
        </w:numPr>
        <w:jc w:val="left"/>
        <w:rPr>
          <w:rFonts w:hint="eastAsia" w:ascii="仿宋_GB2312" w:eastAsia="仿宋_GB2312"/>
          <w:sz w:val="28"/>
          <w:szCs w:val="28"/>
        </w:rPr>
      </w:pPr>
      <w:r>
        <w:rPr>
          <w:rFonts w:hint="eastAsia" w:ascii="仿宋_GB2312" w:eastAsia="仿宋_GB2312"/>
          <w:sz w:val="28"/>
          <w:szCs w:val="28"/>
        </w:rPr>
        <w:t>单侧面部麻木、发紧，感觉 “脸僵了”</w:t>
      </w:r>
    </w:p>
    <w:p>
      <w:pPr>
        <w:pStyle w:val="28"/>
        <w:numPr>
          <w:ilvl w:val="0"/>
          <w:numId w:val="1"/>
        </w:numPr>
        <w:jc w:val="left"/>
        <w:rPr>
          <w:rFonts w:hint="eastAsia" w:ascii="仿宋_GB2312" w:eastAsia="仿宋_GB2312"/>
          <w:sz w:val="28"/>
          <w:szCs w:val="28"/>
        </w:rPr>
      </w:pPr>
      <w:r>
        <w:rPr>
          <w:rFonts w:hint="eastAsia" w:ascii="仿宋_GB2312" w:eastAsia="仿宋_GB2312"/>
          <w:sz w:val="28"/>
          <w:szCs w:val="28"/>
        </w:rPr>
        <w:t>口角向健侧歪斜（比如左边发病，嘴角歪向右边），吃饭时食物容易粘在患侧口腔；</w:t>
      </w:r>
    </w:p>
    <w:p>
      <w:pPr>
        <w:pStyle w:val="28"/>
        <w:numPr>
          <w:ilvl w:val="0"/>
          <w:numId w:val="1"/>
        </w:numPr>
        <w:jc w:val="left"/>
        <w:rPr>
          <w:rFonts w:hint="eastAsia" w:ascii="仿宋_GB2312" w:eastAsia="仿宋_GB2312"/>
          <w:sz w:val="28"/>
          <w:szCs w:val="28"/>
        </w:rPr>
      </w:pPr>
      <w:r>
        <w:rPr>
          <w:rFonts w:hint="eastAsia" w:ascii="仿宋_GB2312" w:eastAsia="仿宋_GB2312"/>
          <w:sz w:val="28"/>
          <w:szCs w:val="28"/>
        </w:rPr>
        <w:t>眼睛闭不全、流泪，抬头时患侧眉毛抬不起来；</w:t>
      </w:r>
    </w:p>
    <w:p>
      <w:pPr>
        <w:pStyle w:val="28"/>
        <w:numPr>
          <w:ilvl w:val="0"/>
          <w:numId w:val="1"/>
        </w:numPr>
        <w:jc w:val="left"/>
        <w:rPr>
          <w:rFonts w:hint="eastAsia" w:ascii="仿宋_GB2312" w:eastAsia="仿宋_GB2312"/>
          <w:sz w:val="28"/>
          <w:szCs w:val="28"/>
        </w:rPr>
      </w:pPr>
      <w:r>
        <w:rPr>
          <w:rFonts w:hint="eastAsia" w:ascii="仿宋_GB2312" w:eastAsia="仿宋_GB2312"/>
          <w:sz w:val="28"/>
          <w:szCs w:val="28"/>
        </w:rPr>
        <w:t>鼓腮、吹口哨时漏气，说话含糊不清；</w:t>
      </w:r>
    </w:p>
    <w:p>
      <w:pPr>
        <w:pStyle w:val="28"/>
        <w:numPr>
          <w:ilvl w:val="0"/>
          <w:numId w:val="1"/>
        </w:numPr>
        <w:jc w:val="left"/>
        <w:rPr>
          <w:rFonts w:hint="eastAsia" w:ascii="仿宋_GB2312" w:eastAsia="仿宋_GB2312"/>
          <w:sz w:val="28"/>
          <w:szCs w:val="28"/>
        </w:rPr>
      </w:pPr>
      <w:r>
        <w:rPr>
          <w:rFonts w:hint="eastAsia" w:ascii="仿宋_GB2312" w:eastAsia="仿宋_GB2312"/>
          <w:sz w:val="28"/>
          <w:szCs w:val="28"/>
        </w:rPr>
        <w:t>部分患者会伴随耳朵后面疼痛、听觉过敏、味觉减退。</w:t>
      </w:r>
    </w:p>
    <w:p>
      <w:pPr>
        <w:rPr>
          <w:rFonts w:ascii="仿宋_GB2312" w:eastAsia="仿宋_GB2312"/>
          <w:sz w:val="28"/>
          <w:szCs w:val="28"/>
        </w:rPr>
      </w:pPr>
      <w:r>
        <w:rPr>
          <w:rFonts w:ascii="Segoe UI Emoji" w:hAnsi="Segoe UI Emoji" w:eastAsia="仿宋_GB2312" w:cs="Segoe UI Emoji"/>
          <w:sz w:val="28"/>
          <w:szCs w:val="28"/>
        </w:rPr>
        <w:t>⚠️</w:t>
      </w:r>
      <w:r>
        <w:rPr>
          <w:rFonts w:hint="eastAsia" w:ascii="仿宋_GB2312" w:eastAsia="仿宋_GB2312"/>
          <w:sz w:val="28"/>
          <w:szCs w:val="28"/>
        </w:rPr>
        <w:t xml:space="preserve"> 关键提醒：面神经炎的黄金治疗期是发病后 7-10 天内，越早治疗，恢复率越高（多数人 1-3 个月可痊愈），拖延可能导致后遗症（比如面部肌肉联动、痉挛）。</w:t>
      </w:r>
    </w:p>
    <w:p>
      <w:pPr>
        <w:rPr>
          <w:rFonts w:hint="eastAsia" w:ascii="仿宋_GB2312" w:eastAsia="仿宋_GB2312"/>
          <w:sz w:val="28"/>
          <w:szCs w:val="28"/>
        </w:rPr>
      </w:pPr>
      <w:r>
        <w:rPr>
          <w:rFonts w:hint="eastAsia" w:ascii="仿宋_GB2312" w:eastAsia="仿宋_GB2312"/>
          <w:sz w:val="28"/>
          <w:szCs w:val="28"/>
        </w:rPr>
        <w:drawing>
          <wp:inline distT="0" distB="0" distL="0" distR="0">
            <wp:extent cx="5276850" cy="1751330"/>
            <wp:effectExtent l="0" t="0" r="0" b="1270"/>
            <wp:docPr id="53653745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37458" name="图片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94326" cy="1757482"/>
                    </a:xfrm>
                    <a:prstGeom prst="rect">
                      <a:avLst/>
                    </a:prstGeom>
                    <a:noFill/>
                  </pic:spPr>
                </pic:pic>
              </a:graphicData>
            </a:graphic>
          </wp:inline>
        </w:drawing>
      </w:r>
    </w:p>
    <w:p>
      <w:pPr>
        <w:jc w:val="center"/>
        <w:rPr>
          <w:rFonts w:hint="eastAsia" w:ascii="仿宋_GB2312" w:eastAsia="仿宋_GB2312"/>
          <w:sz w:val="28"/>
          <w:szCs w:val="28"/>
        </w:rPr>
      </w:pPr>
      <w:r>
        <w:rPr>
          <w:rFonts w:hint="eastAsia" w:ascii="仿宋_GB2312" w:eastAsia="仿宋_GB2312"/>
          <w:sz w:val="28"/>
          <w:szCs w:val="28"/>
        </w:rPr>
        <w:drawing>
          <wp:inline distT="0" distB="0" distL="0" distR="0">
            <wp:extent cx="5391150" cy="2158365"/>
            <wp:effectExtent l="0" t="0" r="0" b="0"/>
            <wp:docPr id="79298027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80279" name="图片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04830" cy="2164464"/>
                    </a:xfrm>
                    <a:prstGeom prst="rect">
                      <a:avLst/>
                    </a:prstGeom>
                    <a:noFill/>
                  </pic:spPr>
                </pic:pic>
              </a:graphicData>
            </a:graphic>
          </wp:inline>
        </w:drawing>
      </w:r>
      <w:r>
        <w:rPr>
          <w:rFonts w:hint="eastAsia" w:ascii="仿宋_GB2312" w:eastAsia="仿宋_GB2312"/>
          <w:sz w:val="28"/>
          <w:szCs w:val="28"/>
        </w:rPr>
        <mc:AlternateContent>
          <mc:Choice Requires="wps">
            <w:drawing>
              <wp:inline distT="0" distB="0" distL="0" distR="0">
                <wp:extent cx="304800" cy="304800"/>
                <wp:effectExtent l="0" t="0" r="0" b="0"/>
                <wp:docPr id="213905018" name="矩形 39"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矩形 39"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8yWdNIAAAAD&#10;AQAADwAAAAAAAAABACAAAAAiAAAAZHJzL2Rvd25yZXYueG1sUEsBAhQAFAAAAAgAh07iQDp3C1Ii&#10;AgAAJwQAAA4AAAAAAAAAAQAgAAAAIQEAAGRycy9lMm9Eb2MueG1sUEsFBgAAAAAGAAYAWQEAALUF&#10;AAAAAA==&#10;">
                <v:fill on="f" focussize="0,0"/>
                <v:stroke on="f"/>
                <v:imagedata o:title=""/>
                <o:lock v:ext="edit" aspectratio="t"/>
                <w10:wrap type="none"/>
                <w10:anchorlock/>
              </v:rect>
            </w:pict>
          </mc:Fallback>
        </mc:AlternateContent>
      </w:r>
      <w:r>
        <w:rPr>
          <w:rFonts w:hint="eastAsia" w:ascii="仿宋_GB2312" w:eastAsia="仿宋_GB2312"/>
          <w:sz w:val="28"/>
          <w:szCs w:val="28"/>
        </w:rPr>
        <w:drawing>
          <wp:inline distT="0" distB="0" distL="0" distR="0">
            <wp:extent cx="5274310" cy="1802765"/>
            <wp:effectExtent l="0" t="0" r="2540" b="6985"/>
            <wp:docPr id="565628983" name="图片 3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28983" name="图片 38"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1802765"/>
                    </a:xfrm>
                    <a:prstGeom prst="rect">
                      <a:avLst/>
                    </a:prstGeom>
                    <a:noFill/>
                    <a:ln>
                      <a:noFill/>
                    </a:ln>
                  </pic:spPr>
                </pic:pic>
              </a:graphicData>
            </a:graphic>
          </wp:inline>
        </w:drawing>
      </w:r>
    </w:p>
    <w:p>
      <w:pPr>
        <w:pStyle w:val="28"/>
        <w:numPr>
          <w:ilvl w:val="0"/>
          <w:numId w:val="2"/>
        </w:numPr>
        <w:rPr>
          <w:rFonts w:hint="eastAsia" w:ascii="仿宋_GB2312" w:eastAsia="仿宋_GB2312"/>
          <w:sz w:val="28"/>
          <w:szCs w:val="28"/>
        </w:rPr>
      </w:pPr>
      <w:r>
        <w:rPr>
          <w:rFonts w:hint="eastAsia" w:ascii="仿宋_GB2312" w:eastAsia="仿宋_GB2312"/>
          <w:b/>
          <w:bCs/>
          <w:sz w:val="28"/>
          <w:szCs w:val="28"/>
        </w:rPr>
        <w:t>西医治疗</w:t>
      </w:r>
      <w:r>
        <w:rPr>
          <w:rFonts w:hint="eastAsia" w:ascii="仿宋_GB2312" w:eastAsia="仿宋_GB2312"/>
          <w:sz w:val="28"/>
          <w:szCs w:val="28"/>
        </w:rPr>
        <w:t>：主要以“</w:t>
      </w:r>
      <w:r>
        <w:rPr>
          <w:rFonts w:hint="eastAsia" w:ascii="仿宋_GB2312" w:eastAsia="仿宋_GB2312"/>
          <w:b/>
          <w:bCs/>
          <w:sz w:val="28"/>
          <w:szCs w:val="28"/>
        </w:rPr>
        <w:t>抗病毒+激素+营养神经</w:t>
      </w:r>
      <w:r>
        <w:rPr>
          <w:rFonts w:hint="eastAsia" w:ascii="仿宋_GB2312" w:eastAsia="仿宋_GB2312"/>
          <w:sz w:val="28"/>
          <w:szCs w:val="28"/>
        </w:rPr>
        <w:t>”为主，特别注意具体治疗方法的选择应在医生的指导下，根据患者的病情和病因来确定。</w:t>
      </w:r>
    </w:p>
    <w:p>
      <w:pPr>
        <w:pStyle w:val="28"/>
        <w:numPr>
          <w:ilvl w:val="0"/>
          <w:numId w:val="2"/>
        </w:numPr>
        <w:rPr>
          <w:rFonts w:hint="eastAsia" w:ascii="仿宋_GB2312" w:eastAsia="仿宋_GB2312"/>
          <w:sz w:val="28"/>
          <w:szCs w:val="28"/>
        </w:rPr>
      </w:pPr>
      <w:r>
        <w:rPr>
          <w:rFonts w:hint="eastAsia" w:ascii="仿宋_GB2312" w:eastAsia="仿宋_GB2312"/>
          <w:b/>
          <w:bCs/>
          <w:sz w:val="28"/>
          <w:szCs w:val="28"/>
        </w:rPr>
        <w:t>中医治疗</w:t>
      </w:r>
      <w:r>
        <w:rPr>
          <w:rFonts w:hint="eastAsia" w:ascii="仿宋_GB2312" w:eastAsia="仿宋_GB2312"/>
          <w:sz w:val="28"/>
          <w:szCs w:val="28"/>
        </w:rPr>
        <w:t>：除了遵医嘱用药（比如抗病毒药、激素、营养神经药物）和物理治疗（针灸、按摩、红外线照射）等，日常护理也很重要。</w:t>
      </w:r>
    </w:p>
    <w:p>
      <w:pPr>
        <w:jc w:val="center"/>
        <w:rPr>
          <w:rFonts w:hint="eastAsia" w:ascii="仿宋_GB2312" w:eastAsia="仿宋_GB2312"/>
          <w:sz w:val="28"/>
          <w:szCs w:val="28"/>
        </w:rPr>
      </w:pPr>
      <w:r>
        <w:rPr>
          <w:rFonts w:hint="eastAsia" w:ascii="仿宋_GB2312" w:eastAsia="仿宋_GB2312"/>
          <w:sz w:val="28"/>
          <w:szCs w:val="28"/>
        </w:rPr>
        <w:drawing>
          <wp:inline distT="0" distB="0" distL="0" distR="0">
            <wp:extent cx="5189220" cy="1731645"/>
            <wp:effectExtent l="0" t="0" r="0" b="1905"/>
            <wp:docPr id="112584346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43461" name="图片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04757" cy="1737244"/>
                    </a:xfrm>
                    <a:prstGeom prst="rect">
                      <a:avLst/>
                    </a:prstGeom>
                    <a:noFill/>
                  </pic:spPr>
                </pic:pic>
              </a:graphicData>
            </a:graphic>
          </wp:inline>
        </w:drawing>
      </w:r>
    </w:p>
    <w:p>
      <w:pPr>
        <w:pStyle w:val="28"/>
        <w:numPr>
          <w:ilvl w:val="0"/>
          <w:numId w:val="3"/>
        </w:numPr>
        <w:jc w:val="left"/>
        <w:rPr>
          <w:rFonts w:hint="eastAsia" w:ascii="仿宋_GB2312" w:eastAsia="仿宋_GB2312"/>
          <w:sz w:val="28"/>
          <w:szCs w:val="28"/>
        </w:rPr>
      </w:pPr>
      <w:r>
        <w:rPr>
          <w:rFonts w:hint="eastAsia" w:ascii="仿宋_GB2312" w:eastAsia="仿宋_GB2312"/>
          <w:sz w:val="28"/>
          <w:szCs w:val="28"/>
        </w:rPr>
        <w:t>戒烟限酒，增强免疫力：均衡饮食（多吃蔬菜水果、补充维生素 B 族）</w:t>
      </w:r>
    </w:p>
    <w:p>
      <w:pPr>
        <w:pStyle w:val="28"/>
        <w:numPr>
          <w:ilvl w:val="0"/>
          <w:numId w:val="3"/>
        </w:numPr>
        <w:jc w:val="left"/>
        <w:rPr>
          <w:rFonts w:hint="eastAsia" w:ascii="仿宋_GB2312" w:eastAsia="仿宋_GB2312"/>
          <w:sz w:val="28"/>
          <w:szCs w:val="28"/>
        </w:rPr>
      </w:pPr>
      <w:r>
        <w:rPr>
          <w:rFonts w:hint="eastAsia" w:ascii="仿宋_GB2312" w:eastAsia="仿宋_GB2312"/>
          <w:sz w:val="28"/>
          <w:szCs w:val="28"/>
        </w:rPr>
        <w:t>避免面部受凉：夏天吹空调/风扇时，别直接对着脸吹；冬天出门戴口罩，洗完头及时吹干</w:t>
      </w:r>
    </w:p>
    <w:p>
      <w:pPr>
        <w:pStyle w:val="28"/>
        <w:numPr>
          <w:ilvl w:val="0"/>
          <w:numId w:val="3"/>
        </w:numPr>
        <w:jc w:val="left"/>
        <w:rPr>
          <w:rFonts w:hint="eastAsia" w:ascii="仿宋_GB2312" w:eastAsia="仿宋_GB2312"/>
          <w:sz w:val="28"/>
          <w:szCs w:val="28"/>
        </w:rPr>
      </w:pPr>
      <w:r>
        <w:rPr>
          <w:rFonts w:hint="eastAsia" w:ascii="仿宋_GB2312" w:eastAsia="仿宋_GB2312"/>
          <w:sz w:val="28"/>
          <w:szCs w:val="28"/>
        </w:rPr>
        <w:t>避免过度疲劳</w:t>
      </w:r>
    </w:p>
    <w:p>
      <w:pPr>
        <w:pStyle w:val="28"/>
        <w:numPr>
          <w:ilvl w:val="0"/>
          <w:numId w:val="3"/>
        </w:numPr>
        <w:jc w:val="left"/>
        <w:rPr>
          <w:rFonts w:hint="eastAsia" w:ascii="仿宋_GB2312" w:eastAsia="仿宋_GB2312"/>
          <w:sz w:val="28"/>
          <w:szCs w:val="28"/>
        </w:rPr>
      </w:pPr>
      <w:r>
        <w:rPr>
          <w:rFonts w:hint="eastAsia" w:ascii="仿宋_GB2312" w:eastAsia="仿宋_GB2312"/>
          <w:sz w:val="28"/>
          <w:szCs w:val="28"/>
        </w:rPr>
        <w:t>避免使用可能引起面部血管收缩的药物</w:t>
      </w:r>
    </w:p>
    <w:p>
      <w:pPr>
        <w:rPr>
          <w:rFonts w:hint="eastAsia" w:ascii="仿宋_GB2312" w:eastAsia="仿宋_GB2312"/>
          <w:sz w:val="28"/>
          <w:szCs w:val="28"/>
        </w:rPr>
      </w:pPr>
      <w:r>
        <w:rPr>
          <w:rFonts w:hint="eastAsia" w:ascii="仿宋_GB2312" w:eastAsia="仿宋_GB2312"/>
          <w:b/>
          <w:bCs/>
          <w:sz w:val="28"/>
          <w:szCs w:val="28"/>
        </w:rPr>
        <w:t>划重点</w:t>
      </w:r>
      <w:r>
        <w:rPr>
          <w:rFonts w:hint="eastAsia" w:ascii="仿宋_GB2312" w:eastAsia="仿宋_GB2312"/>
          <w:sz w:val="28"/>
          <w:szCs w:val="28"/>
        </w:rPr>
        <w:t>：</w:t>
      </w:r>
      <w:r>
        <w:rPr>
          <w:rFonts w:hint="eastAsia" w:ascii="仿宋_GB2312" w:eastAsia="仿宋_GB2312"/>
          <w:b/>
          <w:bCs/>
          <w:sz w:val="28"/>
          <w:szCs w:val="28"/>
        </w:rPr>
        <w:t>面神经炎不是中风！ </w:t>
      </w:r>
      <w:r>
        <w:rPr>
          <w:rFonts w:hint="eastAsia" w:ascii="仿宋_GB2312" w:eastAsia="仿宋_GB2312"/>
          <w:sz w:val="28"/>
          <w:szCs w:val="28"/>
        </w:rPr>
        <w:t>中风多伴随肢体无力、言语不清，而面神经炎主要影响面部，且绝大多数是单侧发病（比如左边脸动不了，右边正常），预后也比中风好得多，不用过度恐慌，但必须及时处理！</w:t>
      </w:r>
    </w:p>
    <w:p>
      <w:pPr>
        <w:jc w:val="center"/>
        <w:rPr>
          <w:rFonts w:ascii="仿宋_GB2312" w:eastAsia="仿宋_GB2312"/>
          <w:sz w:val="28"/>
          <w:szCs w:val="28"/>
        </w:rPr>
      </w:pPr>
    </w:p>
    <w:p>
      <w:pPr>
        <w:jc w:val="center"/>
        <w:rPr>
          <w:rFonts w:hint="eastAsia" w:ascii="仿宋_GB2312" w:eastAsia="仿宋_GB2312"/>
          <w:sz w:val="28"/>
          <w:szCs w:val="28"/>
        </w:rPr>
      </w:pPr>
      <w:r>
        <w:rPr>
          <w:rFonts w:hint="eastAsia" w:ascii="仿宋_GB2312" w:eastAsia="仿宋_GB2312"/>
          <w:sz w:val="28"/>
          <w:szCs w:val="28"/>
        </w:rPr>
        <w:t>如不慎，被“面神经炎”找上</w:t>
      </w:r>
    </w:p>
    <w:p>
      <w:pPr>
        <w:jc w:val="center"/>
        <w:rPr>
          <w:rFonts w:hint="eastAsia" w:ascii="仿宋_GB2312" w:eastAsia="仿宋_GB2312"/>
          <w:sz w:val="28"/>
          <w:szCs w:val="28"/>
        </w:rPr>
      </w:pPr>
      <w:r>
        <w:rPr>
          <w:rFonts w:hint="eastAsia" w:ascii="仿宋_GB2312" w:eastAsia="仿宋_GB2312"/>
          <w:sz w:val="28"/>
          <w:szCs w:val="28"/>
        </w:rPr>
        <w:t>可以试试面部表情操哟！</w:t>
      </w:r>
    </w:p>
    <w:p>
      <w:pPr>
        <w:jc w:val="center"/>
        <w:rPr>
          <w:rFonts w:hint="eastAsia" w:ascii="仿宋_GB2312" w:eastAsia="仿宋_GB2312"/>
          <w:sz w:val="28"/>
          <w:szCs w:val="28"/>
        </w:rPr>
      </w:pPr>
      <w:r>
        <w:rPr>
          <w:rFonts w:hint="eastAsia" w:ascii="仿宋_GB2312" w:eastAsia="仿宋_GB2312"/>
          <w:sz w:val="28"/>
          <w:szCs w:val="28"/>
        </w:rPr>
        <w:drawing>
          <wp:inline distT="0" distB="0" distL="0" distR="0">
            <wp:extent cx="1439545" cy="1685290"/>
            <wp:effectExtent l="0" t="0" r="8255" b="0"/>
            <wp:docPr id="86780810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08107" name="图片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0000" cy="1685333"/>
                    </a:xfrm>
                    <a:prstGeom prst="rect">
                      <a:avLst/>
                    </a:prstGeom>
                    <a:noFill/>
                  </pic:spPr>
                </pic:pic>
              </a:graphicData>
            </a:graphic>
          </wp:inline>
        </w:drawing>
      </w:r>
    </w:p>
    <w:p>
      <w:pPr>
        <w:jc w:val="center"/>
        <w:rPr>
          <w:rFonts w:hint="eastAsia" w:ascii="仿宋_GB2312" w:eastAsia="仿宋_GB2312"/>
          <w:sz w:val="28"/>
          <w:szCs w:val="28"/>
        </w:rPr>
      </w:pPr>
      <w:r>
        <w:rPr>
          <w:rFonts w:hint="eastAsia" w:ascii="仿宋_GB2312" w:eastAsia="仿宋_GB2312"/>
          <w:sz w:val="28"/>
          <w:szCs w:val="28"/>
        </w:rPr>
        <w:t>两眉向上抬，呈惊恐状维持5秒，再慢慢放松。</w:t>
      </w:r>
    </w:p>
    <w:p>
      <w:pPr>
        <w:jc w:val="center"/>
        <w:rPr>
          <w:rFonts w:hint="eastAsia" w:ascii="仿宋_GB2312" w:eastAsia="仿宋_GB2312"/>
          <w:sz w:val="28"/>
          <w:szCs w:val="28"/>
        </w:rPr>
      </w:pPr>
      <w:r>
        <w:rPr>
          <w:rFonts w:hint="eastAsia" w:ascii="仿宋_GB2312" w:eastAsia="仿宋_GB2312"/>
          <w:sz w:val="28"/>
          <w:szCs w:val="28"/>
        </w:rPr>
        <w:drawing>
          <wp:inline distT="0" distB="0" distL="0" distR="0">
            <wp:extent cx="1439545" cy="1683385"/>
            <wp:effectExtent l="0" t="0" r="8255" b="0"/>
            <wp:docPr id="182527263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72633" name="图片 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0000" cy="1684000"/>
                    </a:xfrm>
                    <a:prstGeom prst="rect">
                      <a:avLst/>
                    </a:prstGeom>
                    <a:noFill/>
                  </pic:spPr>
                </pic:pic>
              </a:graphicData>
            </a:graphic>
          </wp:inline>
        </w:drawing>
      </w:r>
    </w:p>
    <w:p>
      <w:pPr>
        <w:jc w:val="center"/>
        <w:rPr>
          <w:rFonts w:hint="eastAsia" w:ascii="仿宋_GB2312" w:eastAsia="仿宋_GB2312"/>
          <w:sz w:val="28"/>
          <w:szCs w:val="28"/>
        </w:rPr>
      </w:pPr>
      <w:r>
        <w:rPr>
          <w:rFonts w:hint="eastAsia" w:ascii="仿宋_GB2312" w:eastAsia="仿宋_GB2312"/>
          <w:sz w:val="28"/>
          <w:szCs w:val="28"/>
        </w:rPr>
        <w:t>眉头向中间聚拢，呈生气状，维持5秒，再慢慢放松。</w:t>
      </w:r>
    </w:p>
    <w:p>
      <w:pPr>
        <w:jc w:val="center"/>
        <w:rPr>
          <w:rFonts w:hint="eastAsia" w:ascii="仿宋_GB2312" w:eastAsia="仿宋_GB2312"/>
          <w:sz w:val="28"/>
          <w:szCs w:val="28"/>
        </w:rPr>
      </w:pPr>
      <w:r>
        <w:rPr>
          <w:rFonts w:hint="eastAsia" w:ascii="仿宋_GB2312" w:eastAsia="仿宋_GB2312"/>
          <w:sz w:val="28"/>
          <w:szCs w:val="28"/>
        </w:rPr>
        <w:drawing>
          <wp:inline distT="0" distB="0" distL="0" distR="0">
            <wp:extent cx="1439545" cy="1685290"/>
            <wp:effectExtent l="0" t="0" r="8255" b="0"/>
            <wp:docPr id="133589988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99886" name="图片 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0000" cy="1685333"/>
                    </a:xfrm>
                    <a:prstGeom prst="rect">
                      <a:avLst/>
                    </a:prstGeom>
                    <a:noFill/>
                  </pic:spPr>
                </pic:pic>
              </a:graphicData>
            </a:graphic>
          </wp:inline>
        </w:drawing>
      </w:r>
    </w:p>
    <w:p>
      <w:pPr>
        <w:jc w:val="center"/>
        <w:rPr>
          <w:rFonts w:hint="eastAsia" w:ascii="仿宋_GB2312" w:eastAsia="仿宋_GB2312"/>
          <w:sz w:val="28"/>
          <w:szCs w:val="28"/>
        </w:rPr>
      </w:pPr>
      <w:r>
        <w:rPr>
          <w:rFonts w:hint="eastAsia" w:ascii="仿宋_GB2312" w:eastAsia="仿宋_GB2312"/>
          <w:sz w:val="28"/>
          <w:szCs w:val="28"/>
        </w:rPr>
        <w:t>皱起鼻根，呈嫌弃状，维持5秒，再慢慢放松。</w:t>
      </w:r>
    </w:p>
    <w:p>
      <w:pPr>
        <w:jc w:val="center"/>
        <w:rPr>
          <w:rFonts w:hint="eastAsia" w:ascii="仿宋_GB2312" w:eastAsia="仿宋_GB2312"/>
          <w:sz w:val="28"/>
          <w:szCs w:val="28"/>
        </w:rPr>
      </w:pPr>
      <w:r>
        <w:rPr>
          <w:rFonts w:hint="eastAsia" w:ascii="仿宋_GB2312" w:eastAsia="仿宋_GB2312"/>
          <w:sz w:val="28"/>
          <w:szCs w:val="28"/>
        </w:rPr>
        <w:drawing>
          <wp:inline distT="0" distB="0" distL="0" distR="0">
            <wp:extent cx="1439545" cy="1683385"/>
            <wp:effectExtent l="0" t="0" r="8255" b="0"/>
            <wp:docPr id="87556686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66860" name="图片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0000" cy="1684000"/>
                    </a:xfrm>
                    <a:prstGeom prst="rect">
                      <a:avLst/>
                    </a:prstGeom>
                    <a:noFill/>
                  </pic:spPr>
                </pic:pic>
              </a:graphicData>
            </a:graphic>
          </wp:inline>
        </w:drawing>
      </w:r>
    </w:p>
    <w:p>
      <w:pPr>
        <w:jc w:val="center"/>
        <w:rPr>
          <w:rFonts w:hint="eastAsia" w:ascii="仿宋_GB2312" w:eastAsia="仿宋_GB2312"/>
          <w:sz w:val="28"/>
          <w:szCs w:val="28"/>
        </w:rPr>
      </w:pPr>
      <w:r>
        <w:rPr>
          <w:rFonts w:hint="eastAsia" w:ascii="仿宋_GB2312" w:eastAsia="仿宋_GB2312"/>
          <w:sz w:val="28"/>
          <w:szCs w:val="28"/>
        </w:rPr>
        <w:t>嘴角上扬，呈微笑状，维持5秒，再慢慢放松。</w:t>
      </w:r>
    </w:p>
    <w:p>
      <w:pPr>
        <w:jc w:val="center"/>
        <w:rPr>
          <w:rFonts w:hint="eastAsia" w:ascii="仿宋_GB2312" w:eastAsia="仿宋_GB2312"/>
          <w:sz w:val="28"/>
          <w:szCs w:val="28"/>
        </w:rPr>
      </w:pPr>
      <w:r>
        <w:rPr>
          <w:rFonts w:hint="eastAsia" w:ascii="仿宋_GB2312" w:eastAsia="仿宋_GB2312"/>
          <w:sz w:val="28"/>
          <w:szCs w:val="28"/>
        </w:rPr>
        <w:drawing>
          <wp:inline distT="0" distB="0" distL="0" distR="0">
            <wp:extent cx="1439545" cy="1685290"/>
            <wp:effectExtent l="0" t="0" r="8255" b="0"/>
            <wp:docPr id="8938871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8711" name="图片 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0000" cy="1685333"/>
                    </a:xfrm>
                    <a:prstGeom prst="rect">
                      <a:avLst/>
                    </a:prstGeom>
                    <a:noFill/>
                  </pic:spPr>
                </pic:pic>
              </a:graphicData>
            </a:graphic>
          </wp:inline>
        </w:drawing>
      </w:r>
    </w:p>
    <w:p>
      <w:pPr>
        <w:jc w:val="center"/>
        <w:rPr>
          <w:rFonts w:hint="eastAsia" w:ascii="仿宋_GB2312" w:eastAsia="仿宋_GB2312"/>
          <w:sz w:val="28"/>
          <w:szCs w:val="28"/>
        </w:rPr>
      </w:pPr>
      <w:r>
        <w:rPr>
          <w:rFonts w:hint="eastAsia" w:ascii="仿宋_GB2312" w:eastAsia="仿宋_GB2312"/>
          <w:sz w:val="28"/>
          <w:szCs w:val="28"/>
        </w:rPr>
        <w:t>龇牙笑，露出牙齿，呈大笑状，维持5秒，再慢慢放松。</w:t>
      </w:r>
    </w:p>
    <w:p>
      <w:pPr>
        <w:jc w:val="center"/>
        <w:rPr>
          <w:rFonts w:hint="eastAsia" w:ascii="仿宋_GB2312" w:eastAsia="仿宋_GB2312"/>
          <w:sz w:val="28"/>
          <w:szCs w:val="28"/>
        </w:rPr>
      </w:pPr>
      <w:r>
        <w:rPr>
          <w:rFonts w:hint="eastAsia" w:ascii="仿宋_GB2312" w:eastAsia="仿宋_GB2312"/>
          <w:sz w:val="28"/>
          <w:szCs w:val="28"/>
        </w:rPr>
        <w:drawing>
          <wp:inline distT="0" distB="0" distL="0" distR="0">
            <wp:extent cx="1439545" cy="1685290"/>
            <wp:effectExtent l="0" t="0" r="8255" b="0"/>
            <wp:docPr id="59372367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23673" name="图片 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0000" cy="1685333"/>
                    </a:xfrm>
                    <a:prstGeom prst="rect">
                      <a:avLst/>
                    </a:prstGeom>
                    <a:noFill/>
                  </pic:spPr>
                </pic:pic>
              </a:graphicData>
            </a:graphic>
          </wp:inline>
        </w:drawing>
      </w:r>
    </w:p>
    <w:p>
      <w:pPr>
        <w:jc w:val="center"/>
        <w:rPr>
          <w:rFonts w:hint="eastAsia" w:ascii="仿宋_GB2312" w:eastAsia="仿宋_GB2312"/>
          <w:sz w:val="28"/>
          <w:szCs w:val="28"/>
        </w:rPr>
      </w:pPr>
      <w:r>
        <w:rPr>
          <w:rFonts w:hint="eastAsia" w:ascii="仿宋_GB2312" w:eastAsia="仿宋_GB2312"/>
          <w:sz w:val="28"/>
          <w:szCs w:val="28"/>
        </w:rPr>
        <w:t>鼓起腮帮，呈可爱状，维持5秒，再慢慢放松。</w:t>
      </w:r>
    </w:p>
    <w:p>
      <w:pPr>
        <w:jc w:val="center"/>
        <w:rPr>
          <w:rFonts w:hint="eastAsia" w:ascii="仿宋_GB2312" w:eastAsia="仿宋_GB2312"/>
          <w:sz w:val="28"/>
          <w:szCs w:val="28"/>
        </w:rPr>
      </w:pPr>
      <w:r>
        <w:rPr>
          <w:rFonts w:hint="eastAsia" w:ascii="仿宋_GB2312" w:eastAsia="仿宋_GB2312"/>
          <w:sz w:val="28"/>
          <w:szCs w:val="28"/>
        </w:rPr>
        <w:drawing>
          <wp:inline distT="0" distB="0" distL="0" distR="0">
            <wp:extent cx="1439545" cy="1685290"/>
            <wp:effectExtent l="0" t="0" r="8255" b="0"/>
            <wp:docPr id="63265719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57190" name="图片 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0000" cy="1685333"/>
                    </a:xfrm>
                    <a:prstGeom prst="rect">
                      <a:avLst/>
                    </a:prstGeom>
                    <a:noFill/>
                  </pic:spPr>
                </pic:pic>
              </a:graphicData>
            </a:graphic>
          </wp:inline>
        </w:drawing>
      </w:r>
    </w:p>
    <w:p>
      <w:pPr>
        <w:jc w:val="center"/>
        <w:rPr>
          <w:rFonts w:hint="eastAsia" w:ascii="仿宋_GB2312" w:eastAsia="仿宋_GB2312"/>
          <w:sz w:val="28"/>
          <w:szCs w:val="28"/>
        </w:rPr>
      </w:pPr>
      <w:r>
        <w:rPr>
          <w:rFonts w:hint="eastAsia" w:ascii="仿宋_GB2312" w:eastAsia="仿宋_GB2312"/>
          <w:sz w:val="28"/>
          <w:szCs w:val="28"/>
        </w:rPr>
        <w:t>吸吮面颊，呈嘬嘴状，维持5秒，再慢慢放松。</w:t>
      </w:r>
    </w:p>
    <w:p>
      <w:pPr>
        <w:jc w:val="center"/>
        <w:rPr>
          <w:rFonts w:hint="eastAsia" w:ascii="仿宋_GB2312" w:eastAsia="仿宋_GB2312"/>
          <w:sz w:val="28"/>
          <w:szCs w:val="28"/>
        </w:rPr>
      </w:pPr>
      <w:r>
        <w:rPr>
          <w:rFonts w:hint="eastAsia" w:ascii="仿宋_GB2312" w:eastAsia="仿宋_GB2312"/>
          <w:b/>
          <w:bCs/>
          <w:sz w:val="28"/>
          <w:szCs w:val="28"/>
        </w:rPr>
        <w:t>注意：每个动作保持5-7秒，</w:t>
      </w:r>
    </w:p>
    <w:p>
      <w:pPr>
        <w:jc w:val="center"/>
        <w:rPr>
          <w:rFonts w:hint="eastAsia" w:ascii="仿宋_GB2312" w:eastAsia="仿宋_GB2312"/>
          <w:sz w:val="28"/>
          <w:szCs w:val="28"/>
        </w:rPr>
      </w:pPr>
      <w:r>
        <w:rPr>
          <w:rFonts w:hint="eastAsia" w:ascii="仿宋_GB2312" w:eastAsia="仿宋_GB2312"/>
          <w:b/>
          <w:bCs/>
          <w:sz w:val="28"/>
          <w:szCs w:val="28"/>
        </w:rPr>
        <w:t>尽自己最大努力做到最大程度，</w:t>
      </w:r>
    </w:p>
    <w:p>
      <w:pPr>
        <w:jc w:val="center"/>
        <w:rPr>
          <w:rFonts w:hint="eastAsia" w:ascii="仿宋_GB2312" w:eastAsia="仿宋_GB2312"/>
          <w:sz w:val="28"/>
          <w:szCs w:val="28"/>
        </w:rPr>
      </w:pPr>
      <w:r>
        <w:rPr>
          <w:rFonts w:hint="eastAsia" w:ascii="仿宋_GB2312" w:eastAsia="仿宋_GB2312"/>
          <w:b/>
          <w:bCs/>
          <w:sz w:val="28"/>
          <w:szCs w:val="28"/>
        </w:rPr>
        <w:t>10到20次为一组，每天3到5组。</w:t>
      </w:r>
    </w:p>
    <w:p>
      <w:pPr>
        <w:jc w:val="center"/>
        <w:rPr>
          <w:rFonts w:hint="eastAsia" w:ascii="仿宋_GB2312" w:eastAsia="仿宋_GB2312"/>
          <w:sz w:val="28"/>
          <w:szCs w:val="28"/>
        </w:rPr>
      </w:pPr>
      <w:r>
        <w:rPr>
          <w:rFonts w:hint="eastAsia" w:ascii="仿宋_GB2312" w:eastAsia="仿宋_GB2312"/>
          <w:sz w:val="28"/>
          <w:szCs w:val="28"/>
        </w:rPr>
        <w:t>愿大家都能远离 “面神经炎”，</w:t>
      </w:r>
    </w:p>
    <w:p>
      <w:pPr>
        <w:jc w:val="center"/>
        <w:rPr>
          <w:rFonts w:hint="eastAsia" w:ascii="仿宋_GB2312" w:eastAsia="仿宋_GB2312"/>
          <w:sz w:val="28"/>
          <w:szCs w:val="28"/>
        </w:rPr>
      </w:pPr>
      <w:r>
        <w:rPr>
          <w:rFonts w:hint="eastAsia" w:ascii="仿宋_GB2312" w:eastAsia="仿宋_GB2312"/>
          <w:sz w:val="28"/>
          <w:szCs w:val="28"/>
        </w:rPr>
        <w:t>拥有灵活又健康的脸庞！</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altName w:val="Arial Unicode MS"/>
    <w:panose1 w:val="03000509000000000000"/>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UI Emoji">
    <w:panose1 w:val="020B0502040204020203"/>
    <w:charset w:val="00"/>
    <w:family w:val="swiss"/>
    <w:pitch w:val="default"/>
    <w:sig w:usb0="00000001" w:usb1="02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A66818"/>
    <w:multiLevelType w:val="multilevel"/>
    <w:tmpl w:val="08A66818"/>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17F00BE4"/>
    <w:multiLevelType w:val="multilevel"/>
    <w:tmpl w:val="17F00BE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
    <w:nsid w:val="397B5E00"/>
    <w:multiLevelType w:val="multilevel"/>
    <w:tmpl w:val="397B5E00"/>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72F"/>
    <w:rsid w:val="001A1DAB"/>
    <w:rsid w:val="00255C99"/>
    <w:rsid w:val="007E5778"/>
    <w:rsid w:val="00944A7E"/>
    <w:rsid w:val="0098772F"/>
    <w:rsid w:val="00A1736D"/>
    <w:rsid w:val="00BB6C46"/>
    <w:rsid w:val="00BD61E4"/>
    <w:rsid w:val="00F03276"/>
    <w:rsid w:val="00FE5C01"/>
    <w:rsid w:val="45607A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16"/>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17"/>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18"/>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19"/>
    <w:semiHidden/>
    <w:unhideWhenUsed/>
    <w:qFormat/>
    <w:uiPriority w:val="9"/>
    <w:pPr>
      <w:keepNext/>
      <w:keepLines/>
      <w:spacing w:before="80" w:after="40"/>
      <w:outlineLvl w:val="4"/>
    </w:pPr>
    <w:rPr>
      <w:rFonts w:cstheme="majorBidi"/>
      <w:color w:val="2F5597" w:themeColor="accent1" w:themeShade="BF"/>
      <w:sz w:val="24"/>
      <w:szCs w:val="24"/>
    </w:rPr>
  </w:style>
  <w:style w:type="paragraph" w:styleId="7">
    <w:name w:val="heading 6"/>
    <w:basedOn w:val="1"/>
    <w:next w:val="1"/>
    <w:link w:val="20"/>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21"/>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2"/>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3"/>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4">
    <w:name w:val="Default Paragraph Font"/>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1">
    <w:name w:val="Subtitle"/>
    <w:basedOn w:val="1"/>
    <w:next w:val="1"/>
    <w:link w:val="25"/>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Title"/>
    <w:basedOn w:val="1"/>
    <w:next w:val="1"/>
    <w:link w:val="24"/>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customStyle="1" w:styleId="15">
    <w:name w:val="标题 1 字符"/>
    <w:basedOn w:val="14"/>
    <w:link w:val="2"/>
    <w:qFormat/>
    <w:uiPriority w:val="9"/>
    <w:rPr>
      <w:rFonts w:asciiTheme="majorHAnsi" w:hAnsiTheme="majorHAnsi" w:eastAsiaTheme="majorEastAsia" w:cstheme="majorBidi"/>
      <w:color w:val="2F5597" w:themeColor="accent1" w:themeShade="BF"/>
      <w:sz w:val="48"/>
      <w:szCs w:val="48"/>
    </w:rPr>
  </w:style>
  <w:style w:type="character" w:customStyle="1" w:styleId="16">
    <w:name w:val="标题 2 字符"/>
    <w:basedOn w:val="14"/>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17">
    <w:name w:val="标题 3 字符"/>
    <w:basedOn w:val="14"/>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18">
    <w:name w:val="标题 4 字符"/>
    <w:basedOn w:val="14"/>
    <w:link w:val="5"/>
    <w:semiHidden/>
    <w:qFormat/>
    <w:uiPriority w:val="9"/>
    <w:rPr>
      <w:rFonts w:cstheme="majorBidi"/>
      <w:color w:val="2F5597" w:themeColor="accent1" w:themeShade="BF"/>
      <w:sz w:val="28"/>
      <w:szCs w:val="28"/>
    </w:rPr>
  </w:style>
  <w:style w:type="character" w:customStyle="1" w:styleId="19">
    <w:name w:val="标题 5 字符"/>
    <w:basedOn w:val="14"/>
    <w:link w:val="6"/>
    <w:semiHidden/>
    <w:qFormat/>
    <w:uiPriority w:val="9"/>
    <w:rPr>
      <w:rFonts w:cstheme="majorBidi"/>
      <w:color w:val="2F5597" w:themeColor="accent1" w:themeShade="BF"/>
      <w:sz w:val="24"/>
      <w:szCs w:val="24"/>
    </w:rPr>
  </w:style>
  <w:style w:type="character" w:customStyle="1" w:styleId="20">
    <w:name w:val="标题 6 字符"/>
    <w:basedOn w:val="14"/>
    <w:link w:val="7"/>
    <w:semiHidden/>
    <w:qFormat/>
    <w:uiPriority w:val="9"/>
    <w:rPr>
      <w:rFonts w:cstheme="majorBidi"/>
      <w:b/>
      <w:bCs/>
      <w:color w:val="2F5597" w:themeColor="accent1" w:themeShade="BF"/>
    </w:rPr>
  </w:style>
  <w:style w:type="character" w:customStyle="1" w:styleId="21">
    <w:name w:val="标题 7 字符"/>
    <w:basedOn w:val="14"/>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2">
    <w:name w:val="标题 8 字符"/>
    <w:basedOn w:val="14"/>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3">
    <w:name w:val="标题 9 字符"/>
    <w:basedOn w:val="14"/>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4">
    <w:name w:val="标题 字符"/>
    <w:basedOn w:val="14"/>
    <w:link w:val="12"/>
    <w:qFormat/>
    <w:uiPriority w:val="10"/>
    <w:rPr>
      <w:rFonts w:asciiTheme="majorHAnsi" w:hAnsiTheme="majorHAnsi" w:eastAsiaTheme="majorEastAsia" w:cstheme="majorBidi"/>
      <w:spacing w:val="-10"/>
      <w:kern w:val="28"/>
      <w:sz w:val="56"/>
      <w:szCs w:val="56"/>
    </w:rPr>
  </w:style>
  <w:style w:type="character" w:customStyle="1" w:styleId="25">
    <w:name w:val="副标题 字符"/>
    <w:basedOn w:val="14"/>
    <w:link w:val="11"/>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Quote"/>
    <w:basedOn w:val="1"/>
    <w:next w:val="1"/>
    <w:link w:val="27"/>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引用 字符"/>
    <w:basedOn w:val="14"/>
    <w:link w:val="26"/>
    <w:qFormat/>
    <w:uiPriority w:val="29"/>
    <w:rPr>
      <w:i/>
      <w:iCs/>
      <w:color w:val="404040" w:themeColor="text1" w:themeTint="BF"/>
      <w14:textFill>
        <w14:solidFill>
          <w14:schemeClr w14:val="tx1">
            <w14:lumMod w14:val="75000"/>
            <w14:lumOff w14:val="25000"/>
          </w14:schemeClr>
        </w14:solidFill>
      </w14:textFill>
    </w:rPr>
  </w:style>
  <w:style w:type="paragraph" w:styleId="28">
    <w:name w:val="List Paragraph"/>
    <w:basedOn w:val="1"/>
    <w:qFormat/>
    <w:uiPriority w:val="34"/>
    <w:pPr>
      <w:ind w:left="720"/>
      <w:contextualSpacing/>
    </w:pPr>
  </w:style>
  <w:style w:type="character" w:customStyle="1" w:styleId="29">
    <w:name w:val="Intense Emphasis"/>
    <w:basedOn w:val="14"/>
    <w:qFormat/>
    <w:uiPriority w:val="21"/>
    <w:rPr>
      <w:i/>
      <w:iCs/>
      <w:color w:val="2F5597" w:themeColor="accent1" w:themeShade="BF"/>
    </w:rPr>
  </w:style>
  <w:style w:type="paragraph" w:styleId="30">
    <w:name w:val="Intense Quote"/>
    <w:basedOn w:val="1"/>
    <w:next w:val="1"/>
    <w:link w:val="31"/>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1">
    <w:name w:val="明显引用 字符"/>
    <w:basedOn w:val="14"/>
    <w:link w:val="30"/>
    <w:uiPriority w:val="30"/>
    <w:rPr>
      <w:i/>
      <w:iCs/>
      <w:color w:val="2F5597" w:themeColor="accent1" w:themeShade="BF"/>
    </w:rPr>
  </w:style>
  <w:style w:type="character" w:customStyle="1" w:styleId="32">
    <w:name w:val="Intense Reference"/>
    <w:basedOn w:val="14"/>
    <w:qFormat/>
    <w:uiPriority w:val="32"/>
    <w:rPr>
      <w:b/>
      <w:bCs/>
      <w:smallCaps/>
      <w:color w:val="2F5597"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883</Words>
  <Characters>892</Characters>
  <Lines>66</Lines>
  <Paragraphs>35</Paragraphs>
  <TotalTime>8</TotalTime>
  <ScaleCrop>false</ScaleCrop>
  <LinksUpToDate>false</LinksUpToDate>
  <CharactersWithSpaces>916</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2025-12-02T08:37:00Z</dcterms:created>
  <dc:creator>ji chen</dc:creator>
  <cp:lastModifiedBy>ALLLLLLLex</cp:lastModifiedBy>
  <cp:lastPrinted>2025-12-02T08:44:00Z</cp:lastPrinted>
  <dcterms:modified xsi:type="dcterms:W3CDTF">2025-12-18T00:41:03Z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0264BDAD7EB64A0BBDF414A1D4D14269</vt:lpwstr>
  </property>
</Properties>
</file>