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 w:bidi="ar"/>
        </w:rPr>
        <w:t>康复科普|孩子爱运动，膝盖总疼？元凶竟是它！——胫骨结节骨骺炎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您是否常听爱运动的孩子抱怨膝盖疼？尤其在跑步、跳跃、下蹲后，膝盖下方一按就疼，甚至凸起个“小包”？别急着归咎于生长痛，这很可能是一种名为 “胫骨结节骨骺炎” 的小麻烦！简单来说，这就是孩子膝盖的“生长点”在运动中被过度“拉扯”导致的炎症。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一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认识膝盖的“生长发动机”：骨骺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想理解这个病，我们得先认识一位帮孩子长高的“得力干将”——骨骺。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28950" cy="2676525"/>
            <wp:effectExtent l="0" t="0" r="0" b="9525"/>
            <wp:docPr id="1" name="图片 1" descr="img_v3_02sr_03707017-a1e1-43db-b698-a3de5ef79a5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v3_02sr_03707017-a1e1-43db-b698-a3de5ef79a5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它在哪里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——位于长骨（如大腿骨、小腿骨）的两端。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它做什么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——它是儿童和青少年特有的骨骼生长基地，负责骨骼的纵向生长，直到成年后与主干融合。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它的弱点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——正因为是正在生长的软骨，它比成熟的骨骼更脆弱，是容易受伤的“软肋”。 而胫骨结节，就是小腿胫骨顶端的一个凸起，是髌腱（连接膝盖骨和小腿的“强力筋”）的附着点。当这里的骨骺被反复牵拉，问题就来了。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二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疼痛的“罪魁祸首”：生长与运动的赛跑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为什么偏偏是青少年容易中招？关键在于“生长”与“运动”的赛跑。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1. 生长高峰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：青春期孩子骨骼飞速生长。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2. 肌肉滞后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：大腿前侧的股四头肌生长速度跟不上骨骼，导致肌肉和肌腱相对紧张。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3. 过度牵拉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：频繁的跑、跳、蹲等动作，让这条“紧张的弹簧”反复、用力地牵拉胫骨结节的骨骺。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4. 发炎疼痛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：久而久之，这个“生长基地”就因微创伤而发炎、肿胀、疼痛，严重时甚至出现微小撕裂。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高发人群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：10-15岁好动青少年，男孩多于女孩。在年轻运动员中，发病率高达10%-20%！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快速“破案”四部曲：你家孩子中招了吗？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如何判断是不是胫骨结节骨骺炎？可以通过以下四点初步判断：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1. 看年龄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：疼痛者是骨骺未闭合的青少年。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2. 问经历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：疼痛前有剧烈运动或膝盖碰撞史。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3. 查症状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：运动时，尤其是跑、跳、下蹲或上下楼梯时，膝盖前方疼痛加重。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4. 验体征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：膝盖下方胫骨结节处有明显按压痛，甚至肉眼可见肿大、凸起。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重要提示：最终诊断请务必咨询医生，并通过X光等检查排除其他损伤。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用运动打败运动损伤的魔法--康复训练指南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好消息是，胫骨结节骨骺炎是一种自愈性疾病，绝大多数孩子预后良好。而科学康复是缓解症状、加速恢复、预防复发的关键！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康复的核心是：放松紧张的，强化薄弱的，恢复功能的。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1. 牵伸放松——给“弹簧”松绑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· 目的：缓解股四头肌的过度紧张，从根源上减小对骨骺的牵拉力。 · 动作：大腿前侧拉伸（站立位或卧姿），每侧保持20-30秒，重复3组。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635" cy="3095625"/>
            <wp:effectExtent l="0" t="0" r="18415" b="9525"/>
            <wp:docPr id="2" name="图片 2" descr="img_v3_02sr_6279c7bf-15ba-4f49-b0d4-a398582ddf4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v3_02sr_6279c7bf-15ba-4f49-b0d4-a398582ddf4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肌力训练——打造“天然护膝”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· 目的：强化大腿及核心肌群，提高关节稳定性，帮助分担冲击力。 · 动作： · 靠墙静蹲：锻炼股四头肌，无冲击。 · 臀桥：激活臀部和腘绳肌（大腿后侧），平衡前后肌力。 · 平板支撑：增强核心稳定性。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3.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有氧训练——维持体能不中断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· 目的：在急性疼痛期，选择无冲击运动保持心肺功能。 · 推荐：游泳、骑行是完美选择，它们能让膝盖在承重极小的情况下得到锻炼。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4. 平衡训练——唤醒身体感知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· 目的：提升神经肌肉控制能力，减少运动中姿势不当造成的意外牵拉。 · 动作：单腿站立，从平地到不稳定表面（如枕头），逐步增加难度。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给家长的核心建议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· 倾听孩子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：疼痛是身体的警报，切勿鼓励孩子“忍痛”训练。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· 科学管理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：急性期遵循 “休息、冰敷” 原则，缓解期循序渐进地进行康复训练。 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· 长远眼光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：暂时的休息和科学的康复，是为了孩子能更长久、更健康地享受运动的乐趣！ 通过这份科普，希望您能帮助孩子科学应对这个问题，平稳度过这个“成长的烦恼”！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278C9"/>
    <w:rsid w:val="225C4885"/>
    <w:rsid w:val="5BB9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1135</Words>
  <Characters>1170</Characters>
  <Lines>0</Lines>
  <Paragraphs>0</Paragraphs>
  <TotalTime>5</TotalTime>
  <ScaleCrop>false</ScaleCrop>
  <LinksUpToDate>false</LinksUpToDate>
  <CharactersWithSpaces>1228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2025-12-10T03:13:00Z</dcterms:created>
  <dc:creator>user</dc:creator>
  <cp:lastModifiedBy>ALLLLLLLex</cp:lastModifiedBy>
  <dcterms:modified xsi:type="dcterms:W3CDTF">2025-12-29T07:34:19Z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eyJoZGlkIjoiNmYxZDljYjhmMjM4NjM1ZjliNGE5OWVkODMwMTY2ZjEiLCJ1c2VySWQiOiI0MzgzNzc1MDIifQ==</vt:lpwstr>
  </property>
  <property fmtid="{D5CDD505-2E9C-101B-9397-08002B2CF9AE}" pid="4" name="ICV">
    <vt:lpwstr>CA7F165A918946E78F3DE85154BBF9E7_12</vt:lpwstr>
  </property>
</Properties>
</file>