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7B8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44"/>
        </w:rPr>
        <w:t>啊~qiu！还在把鼻炎误当感冒？一文教你辨别→</w:t>
      </w:r>
    </w:p>
    <w:p w14:paraId="458F980D">
      <w:pPr>
        <w:spacing w:line="360" w:lineRule="auto"/>
        <w:rPr>
          <w:rFonts w:hint="eastAsia" w:ascii="仿宋" w:hAnsi="仿宋" w:eastAsia="仿宋" w:cs="仿宋"/>
        </w:rPr>
      </w:pPr>
    </w:p>
    <w:p w14:paraId="45F3CDAD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“阿嚏！阿嚏！！”</w:t>
      </w:r>
    </w:p>
    <w:p w14:paraId="0632280D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清晨起床，清鼻涕直流</w:t>
      </w:r>
    </w:p>
    <w:p w14:paraId="512038D9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鼻子堵得没法好好呼吸——</w:t>
      </w:r>
    </w:p>
    <w:p w14:paraId="71E863C7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“我感冒了”？</w:t>
      </w:r>
    </w:p>
    <w:p w14:paraId="48327EEC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先别着急吃感冒药！</w:t>
      </w:r>
    </w:p>
    <w:p w14:paraId="01A1ADF2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3D016062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医生提醒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</w:rPr>
        <w:t>每年秋冬换季时</w:t>
      </w:r>
    </w:p>
    <w:p w14:paraId="5FCFB2E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约40%的患者会将鼻炎误认为感冒</w:t>
      </w:r>
    </w:p>
    <w:p w14:paraId="0B616E2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耽误治疗不说</w:t>
      </w:r>
    </w:p>
    <w:p w14:paraId="0CF1FC73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还可能拖成鼻窦炎、中耳炎</w:t>
      </w:r>
    </w:p>
    <w:p w14:paraId="7C84D87B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甚至诱发哮喘！</w:t>
      </w:r>
    </w:p>
    <w:p w14:paraId="123864CB">
      <w:pPr>
        <w:spacing w:line="360" w:lineRule="auto"/>
        <w:rPr>
          <w:rFonts w:hint="eastAsia" w:ascii="仿宋" w:hAnsi="仿宋" w:eastAsia="仿宋" w:cs="仿宋"/>
        </w:rPr>
      </w:pPr>
    </w:p>
    <w:p w14:paraId="2B01EEC8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</w:rPr>
        <w:t>感冒VS鼻炎：看似像双胞胎，实则大不同</w:t>
      </w:r>
    </w:p>
    <w:p w14:paraId="640FB6AC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这三种病症状相似，但从“诱因、时间、持续时长”三个维度一对比，就能快速分辨！</w:t>
      </w:r>
    </w:p>
    <w:p w14:paraId="71EFEB7D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1.看“诱因”：为啥会中招？</w:t>
      </w:r>
    </w:p>
    <w:p w14:paraId="6D32A88A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感冒：通常由病毒或细菌引起的呼吸道黏膜急性炎症；</w:t>
      </w:r>
    </w:p>
    <w:p w14:paraId="6D8843AC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过敏性鼻炎：多由空气中的致敏物质触发，远离过敏原即可“息事宁人”；</w:t>
      </w:r>
    </w:p>
    <w:p w14:paraId="47F3132C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血管运动性鼻炎：冷热空气、气味、情绪、酒精等。</w:t>
      </w:r>
    </w:p>
    <w:p w14:paraId="0926C6C4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2.看“时间”：啥时候容易犯？</w:t>
      </w:r>
    </w:p>
    <w:p w14:paraId="498DC52A"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感冒：一年四季皆可发生，冬春季节尤为“活跃”；</w:t>
      </w:r>
    </w:p>
    <w:p w14:paraId="57704D01"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过敏性鼻炎：春秋季节更为高发，往往一接触到过敏原便立即出现症状；</w:t>
      </w:r>
    </w:p>
    <w:p w14:paraId="547C2B1E"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血管运动性鼻炎：秋冬季节高发，气温变化大，冷空气刺激鼻黏膜，容易引起血管收缩和扩张，导致鼻黏膜充血、水肿。</w:t>
      </w:r>
    </w:p>
    <w:p w14:paraId="02AB54E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3.看“持续时长”：症状会拖多久？</w:t>
      </w:r>
    </w:p>
    <w:p w14:paraId="3C5DC5C0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感冒：一般持续3~14天；</w:t>
      </w:r>
    </w:p>
    <w:p w14:paraId="610DBF41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过敏性鼻炎：症状可能在数分钟内消失，但也可能持续数周，如果过敏原没有被及时清除，时间可能会更久；</w:t>
      </w:r>
    </w:p>
    <w:p w14:paraId="10A23BC1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血管运动性鼻炎：慢性、反复发作，可能断断续续好几个月。</w:t>
      </w:r>
    </w:p>
    <w:p w14:paraId="665268E9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>感冒vs过敏性鼻炎vs血管运动性鼻炎</w:t>
      </w:r>
      <w:r>
        <w:rPr>
          <w:rFonts w:hint="eastAsia" w:ascii="仿宋" w:hAnsi="仿宋" w:eastAsia="仿宋" w:cs="仿宋"/>
          <w:u w:val="single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4502150"/>
            <wp:effectExtent l="0" t="0" r="2540" b="12700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029B6F">
      <w:pPr>
        <w:spacing w:line="360" w:lineRule="auto"/>
        <w:rPr>
          <w:rFonts w:hint="eastAsia" w:ascii="仿宋" w:hAnsi="仿宋" w:eastAsia="仿宋" w:cs="仿宋"/>
        </w:rPr>
      </w:pPr>
    </w:p>
    <w:p w14:paraId="59C5B51A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</w:rPr>
        <w:t>别拖！鼻炎不治麻烦不小</w:t>
      </w:r>
    </w:p>
    <w:p w14:paraId="5DCE1843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鼻腔是呼吸道的“第一道防线”</w:t>
      </w:r>
    </w:p>
    <w:p w14:paraId="3C421FD2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鼻炎若不及时处理，</w:t>
      </w:r>
    </w:p>
    <w:p w14:paraId="2306BA34">
      <w:pPr>
        <w:spacing w:line="360" w:lineRule="auto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可能引发一系列问题：</w:t>
      </w:r>
    </w:p>
    <w:p w14:paraId="303D171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013075"/>
            <wp:effectExtent l="0" t="0" r="2540" b="15875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257545">
      <w:pPr>
        <w:spacing w:line="360" w:lineRule="auto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• 引发鼻窦炎（额头、脸颊疼）</w:t>
      </w:r>
    </w:p>
    <w:p w14:paraId="39B4FE2F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嗅觉减退、</w:t>
      </w:r>
    </w:p>
    <w:p w14:paraId="69AE35A8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（闻不到饭菜香）</w:t>
      </w:r>
    </w:p>
    <w:p w14:paraId="3113B76B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甚至诱发哮喘</w:t>
      </w:r>
    </w:p>
    <w:p w14:paraId="00FF4B9A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（尤其本身是过敏体质的人）</w:t>
      </w:r>
    </w:p>
    <w:p w14:paraId="39A2DE01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42CCDD58">
      <w:pPr>
        <w:spacing w:line="360" w:lineRule="auto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• 鼻塞睡不好，白天没精神</w:t>
      </w:r>
    </w:p>
    <w:p w14:paraId="4D90161B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若是儿童，</w:t>
      </w:r>
    </w:p>
    <w:p w14:paraId="73AFFA6D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因长期嘴呼吸，还影响面颌部发育</w:t>
      </w:r>
    </w:p>
    <w:p w14:paraId="008BC276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所以！！</w:t>
      </w:r>
    </w:p>
    <w:p w14:paraId="5223B01B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症状超过1周没好转</w:t>
      </w:r>
    </w:p>
    <w:p w14:paraId="2140EACE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或早上接触冷空气后就频繁打喷嚏</w:t>
      </w:r>
    </w:p>
    <w:p w14:paraId="38E8D3C6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一定要及时去医院，</w:t>
      </w:r>
    </w:p>
    <w:p w14:paraId="4DEB07A8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别再当成普通感冒硬扛！</w:t>
      </w:r>
    </w:p>
    <w:p w14:paraId="3895470D">
      <w:pPr>
        <w:spacing w:line="360" w:lineRule="auto"/>
        <w:rPr>
          <w:rFonts w:hint="eastAsia" w:ascii="仿宋" w:hAnsi="仿宋" w:eastAsia="仿宋" w:cs="仿宋"/>
        </w:rPr>
      </w:pPr>
    </w:p>
    <w:p w14:paraId="4645B184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三、怎</w:t>
      </w:r>
      <w:r>
        <w:rPr>
          <w:rFonts w:hint="eastAsia" w:ascii="仿宋" w:hAnsi="仿宋" w:eastAsia="仿宋" w:cs="仿宋"/>
          <w:b/>
          <w:bCs/>
        </w:rPr>
        <w:t>样才能让鼻子舒服些？</w:t>
      </w:r>
    </w:p>
    <w:p w14:paraId="03285E7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无论哪种鼻炎，都可以通过“日常防护+对症处理”来有效控制，减少反复发作。</w:t>
      </w:r>
    </w:p>
    <w:p w14:paraId="600E7510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躲：避开过敏原</w:t>
      </w:r>
    </w:p>
    <w:p w14:paraId="58AE3118">
      <w:pPr>
        <w:numPr>
          <w:ilvl w:val="0"/>
          <w:numId w:val="4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过敏性鼻炎：记“过敏原日记”，找出并规避过敏原。例如，花粉季减少开窗，定期用热水（≥55℃）清洗床单被套以杀灭尘螨，将室内湿度控制在40%-50%。</w:t>
      </w:r>
    </w:p>
    <w:p w14:paraId="1397EFB5">
      <w:pPr>
        <w:numPr>
          <w:ilvl w:val="0"/>
          <w:numId w:val="4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血管运动性鼻炎：进出空调房慢一点，别突然冷热交替；远离油烟、香水等刺激性气味。</w:t>
      </w:r>
    </w:p>
    <w:p w14:paraId="7F6DDB8B">
      <w:pPr>
        <w:spacing w:line="360" w:lineRule="auto"/>
        <w:rPr>
          <w:rFonts w:hint="eastAsia" w:ascii="仿宋" w:hAnsi="仿宋" w:eastAsia="仿宋" w:cs="仿宋"/>
        </w:rPr>
      </w:pPr>
    </w:p>
    <w:p w14:paraId="18B2CC6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洗：用生理盐水冲鼻子</w:t>
      </w:r>
    </w:p>
    <w:p w14:paraId="686DE31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每天早晚用生理盐水洗鼻腔，能把鼻子里的过敏原、分泌物冲出去，鼻塞会缓解很多。</w:t>
      </w:r>
    </w:p>
    <w:p w14:paraId="18E9849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❗切记：别用自来水直接冲，里面的细菌可能刺激鼻腔！</w:t>
      </w:r>
    </w:p>
    <w:p w14:paraId="228E68D2">
      <w:pPr>
        <w:spacing w:line="360" w:lineRule="auto"/>
        <w:rPr>
          <w:rFonts w:hint="eastAsia" w:ascii="仿宋" w:hAnsi="仿宋" w:eastAsia="仿宋" w:cs="仿宋"/>
        </w:rPr>
      </w:pPr>
    </w:p>
    <w:p w14:paraId="49D74F8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治：听医生的专业建议</w:t>
      </w:r>
    </w:p>
    <w:p w14:paraId="1F40BBEB">
      <w:pPr>
        <w:numPr>
          <w:ilvl w:val="0"/>
          <w:numId w:val="5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症状较轻者：遵医嘱用鼻用激素或抗组胺药，能快速控制打喷嚏、流鼻涕。如果知道每年啥时候犯，提前2周用药，还能减少发作。</w:t>
      </w:r>
    </w:p>
    <w:p w14:paraId="75671053">
      <w:pPr>
        <w:numPr>
          <w:ilvl w:val="0"/>
          <w:numId w:val="5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症状较重者：要是吃药没效果，医生可能会建议脱敏治疗（目前唯一能改变过敏进程的方法），或者通过手术改善通气。</w:t>
      </w:r>
    </w:p>
    <w:p w14:paraId="1FEC0261">
      <w:pPr>
        <w:spacing w:line="360" w:lineRule="auto"/>
        <w:rPr>
          <w:rFonts w:hint="eastAsia" w:ascii="仿宋" w:hAnsi="仿宋" w:eastAsia="仿宋" w:cs="仿宋"/>
        </w:rPr>
      </w:pPr>
    </w:p>
    <w:p w14:paraId="0A2759EC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最后，还得提醒一句：</w:t>
      </w:r>
    </w:p>
    <w:p w14:paraId="174D4AF4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约85%的过敏性鼻炎患者</w:t>
      </w:r>
    </w:p>
    <w:p w14:paraId="208D4947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会伴有其他过敏症状：</w:t>
      </w:r>
    </w:p>
    <w:p w14:paraId="632AC173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如皮肤湿疹、眼睛瘙痒（过敏性结膜炎）</w:t>
      </w:r>
    </w:p>
    <w:p w14:paraId="47643CA9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如果你在揉鼻子后又忍不住揉眼睛</w:t>
      </w:r>
    </w:p>
    <w:p w14:paraId="340B8B1C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更得警惕！！</w:t>
      </w:r>
    </w:p>
    <w:p w14:paraId="6AEF614F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品宣部：叶梦琦</w:t>
      </w:r>
      <w:r>
        <w:rPr>
          <w:rFonts w:hint="eastAsia" w:ascii="仿宋" w:hAnsi="仿宋" w:eastAsia="仿宋" w:cs="仿宋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FEA7A"/>
    <w:multiLevelType w:val="singleLevel"/>
    <w:tmpl w:val="8BBFEA7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3CFD232"/>
    <w:multiLevelType w:val="singleLevel"/>
    <w:tmpl w:val="C3CFD2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6CC234C"/>
    <w:multiLevelType w:val="singleLevel"/>
    <w:tmpl w:val="C6CC234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12C620F1"/>
    <w:multiLevelType w:val="singleLevel"/>
    <w:tmpl w:val="12C620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12CF1509"/>
    <w:multiLevelType w:val="singleLevel"/>
    <w:tmpl w:val="12CF15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5466"/>
    <w:rsid w:val="1AB25656"/>
    <w:rsid w:val="2C44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1114</Words>
  <Characters>1137</Characters>
  <Lines>0</Lines>
  <Paragraphs>0</Paragraphs>
  <TotalTime>4</TotalTime>
  <ScaleCrop>false</ScaleCrop>
  <LinksUpToDate>false</LinksUpToDate>
  <CharactersWithSpaces>1139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2025-12-08T07:39:00Z</dcterms:created>
  <dc:creator>1</dc:creator>
  <cp:lastModifiedBy>翟...</cp:lastModifiedBy>
  <dcterms:modified xsi:type="dcterms:W3CDTF">2025-12-09T01:47:34Z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B3E9BBBE67C54108B140EC2054712D02_13</vt:lpwstr>
  </property>
</Properties>
</file>