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D7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加班、外卖、少运动？职场人的糖尿病风险，比你想的更高</w:t>
      </w:r>
    </w:p>
    <w:p w14:paraId="4E24FB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每天一杯奶茶“续命”</w:t>
      </w:r>
      <w:bookmarkStart w:id="0" w:name="_GoBack"/>
      <w:bookmarkEnd w:id="0"/>
    </w:p>
    <w:p w14:paraId="502A70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忙起来吃饭靠外卖潦草打发</w:t>
      </w:r>
    </w:p>
    <w:p w14:paraId="01E876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你以为这些只是</w:t>
      </w:r>
    </w:p>
    <w:p w14:paraId="1F64D9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“辛苦搬砖” 的小习惯</w:t>
      </w:r>
    </w:p>
    <w:p w14:paraId="5A263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EA2D8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却没发现</w:t>
      </w:r>
    </w:p>
    <w:p w14:paraId="4C893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高糖奶茶、久坐不动</w:t>
      </w:r>
    </w:p>
    <w:p w14:paraId="607B41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饮食不规律的背后</w:t>
      </w:r>
    </w:p>
    <w:p w14:paraId="617958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可能正在给血糖 “埋雷”</w:t>
      </w:r>
    </w:p>
    <w:p w14:paraId="3B7AA98A">
      <w:pPr>
        <w:keepNext w:val="0"/>
        <w:keepLines w:val="0"/>
        <w:widowControl/>
        <w:suppressLineNumbers w:val="0"/>
        <w:jc w:val="left"/>
      </w:pPr>
    </w:p>
    <w:p w14:paraId="46D60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11月14日是“世界糖尿病日”</w:t>
      </w:r>
    </w:p>
    <w:p w14:paraId="603AB7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今年的主题是 “糖尿病与幸福感”</w:t>
      </w:r>
    </w:p>
    <w:p w14:paraId="143CE6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口号是“了解更多，行动更多，</w:t>
      </w:r>
    </w:p>
    <w:p w14:paraId="0A0B28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关注职场糖尿病”</w:t>
      </w:r>
    </w:p>
    <w:p w14:paraId="46B88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糖尿病正悄悄向职场人逼近</w:t>
      </w:r>
    </w:p>
    <w:p w14:paraId="28A88E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399F2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8A67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bdr w:val="none" w:color="auto" w:sz="0" w:space="0"/>
        </w:rPr>
        <w:t>奶茶外卖“不离身” </w:t>
      </w:r>
    </w:p>
    <w:p w14:paraId="5D4EED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28岁职场达人确诊为2型糖尿病  </w:t>
      </w:r>
    </w:p>
    <w:p w14:paraId="197DF0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D6BF7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28岁的刘先生是一家互联网公司的运营主管，入职多年来始终保持着高强度工作状态。为了赶项目进度经常加班，饮食上全靠外卖点单，偏爱重油重盐的川菜、烧烤，下午茶固定点一杯奶茶，偶尔加班时还会再加一份宵夜。</w:t>
      </w:r>
    </w:p>
    <w:p w14:paraId="781B9645">
      <w:pPr>
        <w:keepNext w:val="0"/>
        <w:keepLines w:val="0"/>
        <w:widowControl/>
        <w:suppressLineNumbers w:val="0"/>
        <w:jc w:val="left"/>
      </w:pPr>
    </w:p>
    <w:p w14:paraId="67D73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长期不规律作息与不健康饮食，让刘先生的体重在半年内节节攀升，近期更是感到频繁口渴、饥饿感增加、小便增多，还伴有疲倦乏力、头晕脑胀。</w:t>
      </w:r>
    </w:p>
    <w:p w14:paraId="37CC86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由于刘先生家中有糖尿病患者，自己测了手指血糖发现高达27mmol/L，令他大为震惊。“我才20多岁，难道就得糖尿病了吗？”</w:t>
      </w:r>
    </w:p>
    <w:p w14:paraId="3813BD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察觉到不对劲，刘先生赶紧来到武汉市中医医院汉阳院区就诊。内分泌代谢病科副主任医师陶毅接诊后，详询病史，刘先生辨证为“消渴”病，证属湿热内蕴。经详细检查，最终被确诊为“2型糖尿病伴血糖控制不佳”、“高脂血症”、“高尿酸血症”。</w:t>
      </w:r>
    </w:p>
    <w:p w14:paraId="6658DA6E">
      <w:pPr>
        <w:keepNext w:val="0"/>
        <w:keepLines w:val="0"/>
        <w:widowControl/>
        <w:suppressLineNumbers w:val="0"/>
        <w:jc w:val="left"/>
      </w:pPr>
    </w:p>
    <w:p w14:paraId="310AF7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陶毅主任为刘先生制定了中西医结合的胰岛素强化治疗方案，开具医院经典中药汤剂“糖肝煎”，配合穴位埋线、敷贴、针刺等中医适宜技术治疗，并耐心细致地为他开出饮食、运动等方面的生活处方。</w:t>
      </w:r>
    </w:p>
    <w:p w14:paraId="269AF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治疗2周后，刘先生口渴、饥饿症状基本缓解，血糖平稳，治疗3个月后，近日李先生再次复查，体重减轻不少，血糖达到临床缓解的标准。</w:t>
      </w:r>
    </w:p>
    <w:p w14:paraId="2C11C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F4B9F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4F986D2">
      <w:pPr>
        <w:keepNext w:val="0"/>
        <w:keepLines w:val="0"/>
        <w:widowControl/>
        <w:suppressLineNumbers w:val="0"/>
        <w:jc w:val="left"/>
      </w:pPr>
    </w:p>
    <w:p w14:paraId="50CE22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糖尿病的确诊标准</w:t>
      </w:r>
    </w:p>
    <w:p w14:paraId="0D0120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B901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糖尿病是一种以高血糖为特征的代谢性疾病。</w:t>
      </w:r>
    </w:p>
    <w:p w14:paraId="77C30E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血糖是指存在于血液中的葡萄糖，而胰岛素是由人体胰腺β细胞分泌的、人体内能唯一降低血糖的物质。</w:t>
      </w:r>
    </w:p>
    <w:p w14:paraId="4F7D4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正常人血糖水平和胰岛素分泌量维持动态平衡，当由于各种原因引起胰岛素缺乏或作用缺陷导致糖、蛋白质、脂肪代谢异常，血糖升高，便产生糖尿病。</w:t>
      </w:r>
    </w:p>
    <w:p w14:paraId="671F6EB3">
      <w:pPr>
        <w:keepNext w:val="0"/>
        <w:keepLines w:val="0"/>
        <w:widowControl/>
        <w:suppressLineNumbers w:val="0"/>
        <w:jc w:val="left"/>
      </w:pPr>
    </w:p>
    <w:p w14:paraId="4CF7C0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01糖尿病的早期症状</w:t>
      </w:r>
    </w:p>
    <w:p w14:paraId="7B93D1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频繁疲倦头晕、皮肤痒、伤口难愈合、看东西模糊，甚至总觉得饿，都要引起警惕。</w:t>
      </w:r>
    </w:p>
    <w:p w14:paraId="31E729D8">
      <w:pPr>
        <w:keepNext w:val="0"/>
        <w:keepLines w:val="0"/>
        <w:widowControl/>
        <w:suppressLineNumbers w:val="0"/>
        <w:jc w:val="left"/>
      </w:pPr>
    </w:p>
    <w:p w14:paraId="45DABB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02</w:t>
      </w:r>
      <w:r>
        <w:rPr>
          <w:b/>
          <w:bCs/>
          <w:bdr w:val="none" w:color="auto" w:sz="0" w:space="0"/>
        </w:rPr>
        <w:t>糖尿病的典型症状</w:t>
      </w:r>
    </w:p>
    <w:p w14:paraId="53EC86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“三多一少”：喝得多、吃得多、尿得多，体重却悄悄下降。</w:t>
      </w:r>
    </w:p>
    <w:p w14:paraId="255F2F56">
      <w:pPr>
        <w:keepNext w:val="0"/>
        <w:keepLines w:val="0"/>
        <w:widowControl/>
        <w:suppressLineNumbers w:val="0"/>
        <w:jc w:val="left"/>
      </w:pPr>
    </w:p>
    <w:p w14:paraId="358688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1、普通人口渴，喝水就可以缓解，糖尿病患者因高血糖导致的血渗透压增高、渗透性利尿以及脱水而表现出顽固的口渴以及烦躁不安。</w:t>
      </w:r>
    </w:p>
    <w:p w14:paraId="56A41A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2、糖尿病患者由于葡萄糖的利用障碍，细胞处于能量供给不足的状态而触发饥饿信号，从而引起饥饿感，特别向往高热量的食物，如肉、脂肪和糖类等。</w:t>
      </w:r>
    </w:p>
    <w:p w14:paraId="654DE6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3、糖尿病患者因高血糖而引起渗透性的利尿导致尿频、排尿量大。</w:t>
      </w:r>
    </w:p>
    <w:p w14:paraId="04E71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4、糖尿病患者的体重下降，是由于胰岛素不足或者抵抗造成葡萄糖的利用障碍，脂肪、蛋白质的分解增强，出现了脂肪组织以及肌肉组织的分解减少。</w:t>
      </w:r>
    </w:p>
    <w:p w14:paraId="350F9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AA01646">
      <w:pPr>
        <w:keepNext w:val="0"/>
        <w:keepLines w:val="0"/>
        <w:widowControl/>
        <w:suppressLineNumbers w:val="0"/>
        <w:jc w:val="left"/>
      </w:pPr>
    </w:p>
    <w:p w14:paraId="45083A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03糖尿病的确诊信号</w:t>
      </w:r>
    </w:p>
    <w:p w14:paraId="663F34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血糖标准值：</w:t>
      </w:r>
    </w:p>
    <w:p w14:paraId="40B3A3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空腹血糖3.9~6.1mmol/L，餐后2小时血糖＜7.8mmol/L。</w:t>
      </w:r>
    </w:p>
    <w:p w14:paraId="50CCB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若出现以下情况：</w:t>
      </w:r>
    </w:p>
    <w:p w14:paraId="6ACF4B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1.空腹血糖≥7.0mmol/L，餐后2小时血糖≥11.1mmol/L；</w:t>
      </w:r>
    </w:p>
    <w:p w14:paraId="268D1F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2.或随机血糖≥11.1mmol/L，出现多饮多尿等症状，就可能确诊。</w:t>
      </w:r>
    </w:p>
    <w:p w14:paraId="2DFCA3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4A7ACBE">
      <w:pPr>
        <w:keepNext w:val="0"/>
        <w:keepLines w:val="0"/>
        <w:widowControl/>
        <w:suppressLineNumbers w:val="0"/>
        <w:jc w:val="left"/>
      </w:pPr>
    </w:p>
    <w:p w14:paraId="62774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糖尿病为何偏爱职场人？</w:t>
      </w:r>
    </w:p>
    <w:p w14:paraId="5847A0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糖尿病并非“老年病”，而是遗传与环境共同作用的代谢性疾病。对职场人来说，三大隐形风险正在蔓延：</w:t>
      </w:r>
    </w:p>
    <w:p w14:paraId="273A3A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饮食失衡</w:t>
      </w:r>
    </w:p>
    <w:p w14:paraId="1EF34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高糖奶茶、精制米面、重油外卖，导致热量过剩，加重胰岛素负担；忽略早餐、午餐凑合、晚餐过量，这些习惯扰乱血糖稳定节律。</w:t>
      </w:r>
    </w:p>
    <w:p w14:paraId="74BA0A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久坐危机</w:t>
      </w:r>
    </w:p>
    <w:p w14:paraId="45B2FF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长时间久坐办公，能量消耗低，导致肌肉对胰岛素敏感性下降肌肉量减少（2 型糖尿病主要诱因）；</w:t>
      </w:r>
    </w:p>
    <w:p w14:paraId="0ABC7D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压力过载</w:t>
      </w:r>
    </w:p>
    <w:p w14:paraId="27DCD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长期熬夜、精神紧张，会使皮质醇升高，直接推高血糖水平。</w:t>
      </w:r>
    </w:p>
    <w:p w14:paraId="201DA074">
      <w:pPr>
        <w:keepNext w:val="0"/>
        <w:keepLines w:val="0"/>
        <w:widowControl/>
        <w:suppressLineNumbers w:val="0"/>
        <w:jc w:val="left"/>
      </w:pPr>
    </w:p>
    <w:p w14:paraId="1CD22D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更危险的是“糖尿病前期”：</w:t>
      </w:r>
      <w:r>
        <w:rPr>
          <w:bdr w:val="none" w:color="auto" w:sz="0" w:space="0"/>
        </w:rPr>
        <w:t>空腹血糖6.1—7.0mmol/L、餐后2 小时血糖7.8—11.1mmol/L，这个阶段完全可逆，却因无明显症状被 90% 的人忽略。如果你的年龄≥40岁、BMI≥24kg/m ²、有糖尿病家族史，或曾患妊娠糖尿病，已属于高风险人群，需立刻警惕！</w:t>
      </w:r>
    </w:p>
    <w:p w14:paraId="72B5CF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0FB2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16895E9">
      <w:pPr>
        <w:keepNext w:val="0"/>
        <w:keepLines w:val="0"/>
        <w:widowControl/>
        <w:suppressLineNumbers w:val="0"/>
        <w:jc w:val="left"/>
      </w:pPr>
    </w:p>
    <w:p w14:paraId="150924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糖尿病的治疗方式</w:t>
      </w:r>
    </w:p>
    <w:p w14:paraId="3CF7DB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62560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西医治疗</w:t>
      </w:r>
    </w:p>
    <w:p w14:paraId="2C821E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针对糖尿病前期，可采取饮食和运动疗法，改善胰岛素抵抗，延缓糖尿病的发生。患者需定期往医院进行糖耐量实验及同步胰岛素(或者C肽)释放实验，明确血糖情况。</w:t>
      </w:r>
    </w:p>
    <w:p w14:paraId="4C1AD9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如果已经明确诊断为2型糖尿病，可选择口服降糖药（主要用于2型糖尿病）以及胰岛素（用于1型糖尿病、2型糖尿病口服药无效/严重并发症等情况）治疗。</w:t>
      </w:r>
    </w:p>
    <w:p w14:paraId="01DB1E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降糖方案的优化选择及合理搭配，尤为重要，需在专业医师指导下使用。</w:t>
      </w:r>
    </w:p>
    <w:p w14:paraId="7388CC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中医治疗</w:t>
      </w:r>
    </w:p>
    <w:p w14:paraId="3FB919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糖尿病中医称之为“消渴”，在两千多年前的《黄帝内经》中就有关于“消渴”的记载。糖尿病多因禀赋异常、过食肥甘、多坐少动，以及精神因素而成，病因复杂，中医在辨证时，会明确郁、热、虚、损等不同病程特点。</w:t>
      </w:r>
    </w:p>
    <w:p w14:paraId="5B408F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初始多六郁相兼为病，宜辛开苦降，行气化痰；</w:t>
      </w:r>
    </w:p>
    <w:p w14:paraId="012222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郁久化热，肝胃郁热者，宜开郁清胃；</w:t>
      </w:r>
    </w:p>
    <w:p w14:paraId="716357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燥热伤阴，壮火食气终致气血阴阳俱虚，则须益气养血，滋阴补阳润燥；</w:t>
      </w:r>
    </w:p>
    <w:p w14:paraId="202F7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络瘀脉损，则须活血通络。</w:t>
      </w:r>
    </w:p>
    <w:p w14:paraId="292BD9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中西医结合治疗</w:t>
      </w:r>
    </w:p>
    <w:p w14:paraId="234524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武汉市中医医院内分泌代谢病科多年来秉持中西医结合治疗理念，在遵循规范诊疗路径精准降糖的基础上，四诊合参，结合患者症状和体征，针对性运用医院经典中药汤剂（例如“糖肝煎”加减），联合针灸、穴位埋线、穴位敷贴、耳穴压豆等中医适宜技术治疗，整体调理，改善胰岛素抵抗，保护胰岛功能，有效控制血糖及糖尿病相关并发症。</w:t>
      </w:r>
    </w:p>
    <w:p w14:paraId="0801C5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4474C0A">
      <w:pPr>
        <w:keepNext w:val="0"/>
        <w:keepLines w:val="0"/>
        <w:widowControl/>
        <w:suppressLineNumbers w:val="0"/>
        <w:jc w:val="left"/>
      </w:pPr>
    </w:p>
    <w:p w14:paraId="680021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糖尿病的日常预防</w:t>
      </w:r>
    </w:p>
    <w:p w14:paraId="12F449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6973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定期筛查</w:t>
      </w:r>
    </w:p>
    <w:p w14:paraId="0FDC7E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高危人群每3-6个月测次血糖，定期到医院做空腹血糖检测，可以准确判断体内的血糖水平，早发现、早治疗有助于预防糖尿病的发生。</w:t>
      </w:r>
    </w:p>
    <w:p w14:paraId="14B617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合理膳食</w:t>
      </w:r>
    </w:p>
    <w:p w14:paraId="3C55F5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应注意合理膳食、营养均衡，可适当增加非淀粉类蔬菜、水果、全谷类食物的摄入。尽量减少饱和脂肪酸的摄入，如牛、羊、猪等动物的脂肪。严格限制富含反式脂肪酸食物，如人造黄油、油炸食物等。</w:t>
      </w:r>
    </w:p>
    <w:p w14:paraId="4CA385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9767E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适当运动</w:t>
      </w:r>
    </w:p>
    <w:p w14:paraId="10D503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日常生活中保持科学合理的运动，可以改善心肺功能、促进血液循环，增加能量消耗、加速糖类代谢、改善胰岛素抵抗等情况。</w:t>
      </w:r>
    </w:p>
    <w:p w14:paraId="0820F6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5530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6"/>
          <w:bdr w:val="none" w:color="auto" w:sz="0" w:space="0"/>
        </w:rPr>
        <w:t>保持健康生活习惯</w:t>
      </w:r>
    </w:p>
    <w:p w14:paraId="1A47E0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对于已经患上糖尿病的患者，需谨听医嘱，积极采取措施降糖、降压、调整血脂和控制体重，养成良好的生活习惯，如戒烟、限酒。</w:t>
      </w:r>
    </w:p>
    <w:p w14:paraId="7399A2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04B9E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2025-11-26T02:32:14Z</dcterms:created>
  <dc:creator>Administrator</dc:creator>
  <cp:lastModifiedBy>婉蓉</cp:lastModifiedBy>
  <dcterms:modified xsi:type="dcterms:W3CDTF">2025-11-26T02:41:16Z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eyJoZGlkIjoiZTg5Y2RhOWUzM2NmOWE4Y2RhM2MxOWE1MTExOTg1NmQiLCJ1c2VySWQiOiIyMzQxNzA2OTEifQ==</vt:lpwstr>
  </property>
  <property fmtid="{D5CDD505-2E9C-101B-9397-08002B2CF9AE}" pid="4" name="ICV">
    <vt:lpwstr>825A34583A36404D9AE1C558C788E92C_12</vt:lpwstr>
  </property>
</Properties>
</file>