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564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“蛋蛋” 的忧伤：精索静脉曲张 —— 男性不育的隐形推手，教你科学应对！</w:t>
      </w:r>
    </w:p>
    <w:p w14:paraId="3AD73F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“蛋蛋” 也会闹脾气？有一种悄悄来袭的 “男言之隐”，不仅会让男性小腹坠胀、阴囊隐痛，还可能悄悄偷走 “爸” 业希望 —— 它就是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精索静脉曲张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。作为男性不育的 “隐形推手”，它常常被忽视，今天就带大家科学认识、轻松应对！</w:t>
      </w:r>
    </w:p>
    <w:p w14:paraId="37E465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一、 先搞懂：什么是精索静脉曲张？</w:t>
      </w:r>
    </w:p>
    <w:p w14:paraId="086129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精索静脉曲张是一种血管病变，说白了就是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阴囊里的精索静脉 “堵车” 了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！</w:t>
      </w:r>
    </w:p>
    <w:p w14:paraId="1B809D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我们可以把精索静脉想象成阴囊里的 “排水管道”，正常情况下，这些管道光滑顺直，血液能顺畅回流到心脏。但由于精索静脉的特殊解剖结构（比如静脉瓣先天发育不全、静脉壁薄弱），加上长期站立、腹腔压力增高等因素，血液会像 “堵车” 一样倒流、淤积，导致静脉血管像蚯蚓一样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迂曲、扩张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，最终形成精索静脉曲张。</w:t>
      </w:r>
      <w:r>
        <w:rPr>
          <w:color w:val="1F2329"/>
          <w:sz w:val="24"/>
          <w:szCs w:val="24"/>
        </w:rPr>
        <w:drawing>
          <wp:inline distT="0" distB="0" distL="114300" distR="114300">
            <wp:extent cx="5272405" cy="3514725"/>
            <wp:effectExtent l="0" t="0" r="4445" b="9525"/>
            <wp:docPr id="7" name="图片 7" descr="3b8f429a5b82b5d5d89b8325b24aa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b8f429a5b82b5d5d89b8325b24aa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2E6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这种病变在普通男性中的发病率约为 10%~15%，而在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男性不育患者中，发病率高达 30%~40%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，堪称影响生育的 “头号杀手” 之一。</w:t>
      </w:r>
    </w:p>
    <w:p w14:paraId="12BC10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二、 为什么它是男性不育的 “隐形推手”？</w:t>
      </w:r>
    </w:p>
    <w:p w14:paraId="54898C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很多人得了精索静脉曲张却没感觉，殊不知它正在悄悄伤害精子。主要 “作案手段” 有这 3 点：</w:t>
      </w:r>
    </w:p>
    <w:p w14:paraId="685850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1：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阴囊 “发烧”，精子被 “热坏了”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睾丸喜欢 “凉爽” 环境，正常温度比体温低 1~2℃，这是精子存活和发育的最佳温度。精索静脉曲张会导致血液淤积，让阴囊局部温度升高，就像给睾丸 “盖了层厚被子”，高温会直接损伤精子 DNA，导致精子活力下降、畸形率升高。</w:t>
      </w:r>
    </w:p>
    <w:p w14:paraId="293804E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rFonts w:hint="eastAsia" w:eastAsiaTheme="minorEastAsia"/>
          <w:color w:val="1F2329"/>
          <w:sz w:val="24"/>
          <w:szCs w:val="24"/>
          <w:lang w:val="en-US" w:eastAsia="zh-CN"/>
        </w:rPr>
      </w:pPr>
    </w:p>
    <w:p w14:paraId="1A05489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color w:val="1F2329"/>
          <w:sz w:val="24"/>
          <w:szCs w:val="24"/>
        </w:rPr>
      </w:pPr>
    </w:p>
    <w:p w14:paraId="69BD44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2: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营养 “断供”，精子饿肚子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淤积的血液会阻碍睾丸的血液循环，导致睾丸得不到充足的氧气和营养供应。精子的生成和发育需要大量营养支持，长期 “饿肚子” 的精子，自然难以长成 “优质选手”。</w:t>
      </w:r>
    </w:p>
    <w:p w14:paraId="20A343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bookmarkStart w:id="0" w:name="_GoBack"/>
      <w:bookmarkEnd w:id="0"/>
      <w:r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3: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毒素 “堆积”，精子被 “毒害”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血液倒流还会把肾脏、肾上腺的代谢毒素带回睾丸，这些毒素会干扰精子的正常生成过程，进一步降低精子质量。</w:t>
      </w:r>
    </w:p>
    <w:p w14:paraId="6D42966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rPr>
          <w:color w:val="1F2329"/>
          <w:sz w:val="24"/>
          <w:szCs w:val="24"/>
        </w:rPr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5252720" cy="2953385"/>
            <wp:effectExtent l="0" t="0" r="5080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389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三、 这些信号，别当成 “小毛病”！</w:t>
      </w:r>
    </w:p>
    <w:p w14:paraId="001C1D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精索静脉曲张的 “狡猾” 之处在于：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很多人完全没症状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，往往在备孕检查时才发现。但如果出现以下情况，一定要警惕：</w:t>
      </w:r>
    </w:p>
    <w:p w14:paraId="5592884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7"/>
          <w:b/>
          <w:bCs/>
          <w:color w:val="1F2329"/>
          <w:sz w:val="24"/>
          <w:szCs w:val="24"/>
          <w:bdr w:val="none" w:color="auto" w:sz="0" w:space="0"/>
        </w:rPr>
        <w:t>阴囊坠胀、隐痛</w:t>
      </w:r>
      <w:r>
        <w:rPr>
          <w:color w:val="1F2329"/>
          <w:sz w:val="24"/>
          <w:szCs w:val="24"/>
          <w:bdr w:val="none" w:color="auto" w:sz="0" w:space="0"/>
        </w:rPr>
        <w:t>：尤其是久站、走路、运动后，坠胀感会加重，平卧休息后会缓解。</w:t>
      </w:r>
    </w:p>
    <w:p w14:paraId="7A62D3D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7"/>
          <w:b/>
          <w:bCs/>
          <w:color w:val="1F2329"/>
          <w:sz w:val="24"/>
          <w:szCs w:val="24"/>
          <w:bdr w:val="none" w:color="auto" w:sz="0" w:space="0"/>
        </w:rPr>
        <w:t>阴囊外观异常</w:t>
      </w:r>
      <w:r>
        <w:rPr>
          <w:color w:val="1F2329"/>
          <w:sz w:val="24"/>
          <w:szCs w:val="24"/>
          <w:bdr w:val="none" w:color="auto" w:sz="0" w:space="0"/>
        </w:rPr>
        <w:t>：站立时能看到或摸到阴囊里有 “蚯蚓状” 的凸起，像装了一袋子小虫子。</w:t>
      </w:r>
    </w:p>
    <w:p w14:paraId="3B8B6B7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7"/>
          <w:b/>
          <w:bCs/>
          <w:color w:val="1F2329"/>
          <w:sz w:val="24"/>
          <w:szCs w:val="24"/>
          <w:bdr w:val="none" w:color="auto" w:sz="0" w:space="0"/>
        </w:rPr>
        <w:t>腰部、下腹部放射性疼痛</w:t>
      </w:r>
      <w:r>
        <w:rPr>
          <w:color w:val="1F2329"/>
          <w:sz w:val="24"/>
          <w:szCs w:val="24"/>
          <w:bdr w:val="none" w:color="auto" w:sz="0" w:space="0"/>
        </w:rPr>
        <w:t>：部分人会伴随腰部酸痛、下腹部隐隐作痛。</w:t>
      </w:r>
    </w:p>
    <w:p w14:paraId="68B0771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7"/>
          <w:b/>
          <w:bCs/>
          <w:color w:val="1F2329"/>
          <w:sz w:val="24"/>
          <w:szCs w:val="24"/>
          <w:bdr w:val="none" w:color="auto" w:sz="0" w:space="0"/>
        </w:rPr>
        <w:t>备孕迟迟无果</w:t>
      </w:r>
      <w:r>
        <w:rPr>
          <w:color w:val="1F2329"/>
          <w:sz w:val="24"/>
          <w:szCs w:val="24"/>
          <w:bdr w:val="none" w:color="auto" w:sz="0" w:space="0"/>
        </w:rPr>
        <w:t>：夫妻规律备孕 1 年以上未成功，排除女方因素后，要优先检查精索静脉。</w:t>
      </w:r>
    </w:p>
    <w:p w14:paraId="73A17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四、 科学应对：分情况 “对症下药”</w:t>
      </w:r>
    </w:p>
    <w:p w14:paraId="7E917F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发现精索静脉曲张不用慌，治疗方案要根据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症状轻重、精子质量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来定，核心原则是：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无症状、精子正常→观察随访；有症状、精子异常→积极治疗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。</w:t>
      </w:r>
    </w:p>
    <w:p w14:paraId="30EF98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方案 1：保守治疗 —— 适合轻症患者</w:t>
      </w:r>
    </w:p>
    <w:p w14:paraId="2CBD52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如果症状轻微，精子质量基本正常，或者暂时没有备孕计划，可以先通过生活方式调整来改善：</w:t>
      </w:r>
    </w:p>
    <w:p w14:paraId="2F876E8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7"/>
          <w:b/>
          <w:bCs/>
          <w:color w:val="1F2329"/>
          <w:sz w:val="24"/>
          <w:szCs w:val="24"/>
          <w:bdr w:val="none" w:color="auto" w:sz="0" w:space="0"/>
        </w:rPr>
        <w:t>避免久站久坐</w:t>
      </w:r>
      <w:r>
        <w:rPr>
          <w:color w:val="1F2329"/>
          <w:sz w:val="24"/>
          <w:szCs w:val="24"/>
          <w:bdr w:val="none" w:color="auto" w:sz="0" w:space="0"/>
        </w:rPr>
        <w:t>：每站 1 小时就坐下休息 5 分钟，久坐 1 小时就起身活动，不要跷二郎腿。</w:t>
      </w:r>
    </w:p>
    <w:p w14:paraId="7639FBF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7"/>
          <w:b/>
          <w:bCs/>
          <w:color w:val="1F2329"/>
          <w:sz w:val="24"/>
          <w:szCs w:val="24"/>
          <w:bdr w:val="none" w:color="auto" w:sz="0" w:space="0"/>
        </w:rPr>
        <w:t>穿戴阴囊托带</w:t>
      </w:r>
      <w:r>
        <w:rPr>
          <w:color w:val="1F2329"/>
          <w:sz w:val="24"/>
          <w:szCs w:val="24"/>
          <w:bdr w:val="none" w:color="auto" w:sz="0" w:space="0"/>
        </w:rPr>
        <w:t>：选择医用阴囊托裤，能将阴囊向上托起，减轻血液淤积，缓解坠胀感。</w:t>
      </w:r>
    </w:p>
    <w:p w14:paraId="15CBF38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7"/>
          <w:b/>
          <w:bCs/>
          <w:color w:val="1F2329"/>
          <w:sz w:val="24"/>
          <w:szCs w:val="24"/>
          <w:bdr w:val="none" w:color="auto" w:sz="0" w:space="0"/>
        </w:rPr>
        <w:t>适度运动 + 控制体重</w:t>
      </w:r>
      <w:r>
        <w:rPr>
          <w:color w:val="1F2329"/>
          <w:sz w:val="24"/>
          <w:szCs w:val="24"/>
          <w:bdr w:val="none" w:color="auto" w:sz="0" w:space="0"/>
        </w:rPr>
        <w:t>：避免剧烈运动（如长时间跑步、负重深蹲），可以选择散步、游泳等温和运动；超重或肥胖会增加腹腔压力，加重病情，要合理控制体重。</w:t>
      </w:r>
    </w:p>
    <w:p w14:paraId="688A10F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7"/>
          <w:b/>
          <w:bCs/>
          <w:color w:val="1F2329"/>
          <w:sz w:val="24"/>
          <w:szCs w:val="24"/>
          <w:bdr w:val="none" w:color="auto" w:sz="0" w:space="0"/>
        </w:rPr>
        <w:t>饮食调理</w:t>
      </w:r>
      <w:r>
        <w:rPr>
          <w:color w:val="1F2329"/>
          <w:sz w:val="24"/>
          <w:szCs w:val="24"/>
          <w:bdr w:val="none" w:color="auto" w:sz="0" w:space="0"/>
        </w:rPr>
        <w:t>：多吃富含维生素 E、锌的食物（如坚果、深海鱼、绿叶菜），维生素 E 能改善血管弹性，锌是精子生成的关键元素。</w:t>
      </w:r>
      <w:r>
        <w:drawing>
          <wp:inline distT="0" distB="0" distL="114300" distR="114300">
            <wp:extent cx="5252720" cy="2953385"/>
            <wp:effectExtent l="0" t="0" r="5080" b="184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A7E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方案 2：手术治疗 —— 适合重症 + 备孕困难患者</w:t>
      </w:r>
    </w:p>
    <w:p w14:paraId="6E0B0C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如果症状明显（坠胀疼痛影响生活），或者精子质量严重下降（活力低、畸形率高），影响备孕，就需要手术干预。目前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显微镜下精索静脉高位结扎术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是首选的 “金标准” 手术，优势很突出：</w:t>
      </w:r>
    </w:p>
    <w:p w14:paraId="736711B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7"/>
          <w:b/>
          <w:bCs/>
          <w:color w:val="1F2329"/>
          <w:sz w:val="24"/>
          <w:szCs w:val="24"/>
          <w:bdr w:val="none" w:color="auto" w:sz="0" w:space="0"/>
        </w:rPr>
        <w:t>创伤小</w:t>
      </w:r>
      <w:r>
        <w:rPr>
          <w:color w:val="1F2329"/>
          <w:sz w:val="24"/>
          <w:szCs w:val="24"/>
          <w:bdr w:val="none" w:color="auto" w:sz="0" w:space="0"/>
        </w:rPr>
        <w:t>：手术切口只有 1~2 厘米，术后疤痕不明显。</w:t>
      </w:r>
    </w:p>
    <w:p w14:paraId="5D4A001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7"/>
          <w:b/>
          <w:bCs/>
          <w:color w:val="1F2329"/>
          <w:sz w:val="24"/>
          <w:szCs w:val="24"/>
          <w:bdr w:val="none" w:color="auto" w:sz="0" w:space="0"/>
        </w:rPr>
        <w:t>恢复快</w:t>
      </w:r>
      <w:r>
        <w:rPr>
          <w:color w:val="1F2329"/>
          <w:sz w:val="24"/>
          <w:szCs w:val="24"/>
          <w:bdr w:val="none" w:color="auto" w:sz="0" w:space="0"/>
        </w:rPr>
        <w:t>：住院 1~2 天就能出院，术后 1 周左右可以恢复正常工作和生活。</w:t>
      </w:r>
    </w:p>
    <w:p w14:paraId="7CD968C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7"/>
          <w:b/>
          <w:bCs/>
          <w:color w:val="1F2329"/>
          <w:sz w:val="24"/>
          <w:szCs w:val="24"/>
          <w:bdr w:val="none" w:color="auto" w:sz="0" w:space="0"/>
        </w:rPr>
        <w:t>效果好</w:t>
      </w:r>
      <w:r>
        <w:rPr>
          <w:color w:val="1F2329"/>
          <w:sz w:val="24"/>
          <w:szCs w:val="24"/>
          <w:bdr w:val="none" w:color="auto" w:sz="0" w:space="0"/>
        </w:rPr>
        <w:t>：显微镜下能精准结扎病变静脉，保留正常血管和淋巴管，术后精子质量改善率高达 60%~80%，备孕成功率显著提升。</w:t>
      </w:r>
    </w:p>
    <w:p w14:paraId="594943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除此之外，还有腹腔镜手术、开放手术等方式，具体手术方案需要医生根据患者情况制定。</w:t>
      </w:r>
    </w:p>
    <w:p w14:paraId="535EED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五、 最后提醒：早发现、早干预，别羞于就医！</w:t>
      </w:r>
    </w:p>
    <w:p w14:paraId="146A1A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精索静脉曲张不是 “难以启齿的病”，而是一种常见的可治疗疾病。很多男性因为害羞，耽误了最佳治疗时机，导致精子质量持续下降。</w:t>
      </w:r>
    </w:p>
    <w:p w14:paraId="62152D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7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建议男性朋友们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：尤其是备孕前，主动做一次生殖系统检查；如果出现阴囊坠胀、备孕无果等情况，及时到泌尿外科或男科就诊，不要自己乱吃 “补药”。</w:t>
      </w:r>
    </w:p>
    <w:p w14:paraId="35424E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保护好 “蛋蛋” 的健康，才能扫除不育的障碍，拥抱属于自己的 “好孕”！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EF545"/>
    <w:multiLevelType w:val="multilevel"/>
    <w:tmpl w:val="BD8EF5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0B23F3C"/>
    <w:multiLevelType w:val="multilevel"/>
    <w:tmpl w:val="F0B23F3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2001F58A"/>
    <w:multiLevelType w:val="multilevel"/>
    <w:tmpl w:val="2001F5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32E60"/>
    <w:rsid w:val="1AB5530F"/>
    <w:rsid w:val="42D26FC6"/>
    <w:rsid w:val="6A60203F"/>
    <w:rsid w:val="7A26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2026-01-13T05:34:32Z</dcterms:created>
  <dc:creator>熊逗</dc:creator>
  <cp:lastModifiedBy>逗逗不逗_</cp:lastModifiedBy>
  <dcterms:modified xsi:type="dcterms:W3CDTF">2026-01-13T06:08:23Z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eyJoZGlkIjoiMGFkMDNhYWJhNzRiYzA0ZTMwYzk5MThiYTRiMzJkYzMiLCJ1c2VySWQiOiIzNjE5MDE2MDkifQ==</vt:lpwstr>
  </property>
  <property fmtid="{D5CDD505-2E9C-101B-9397-08002B2CF9AE}" pid="4" name="ICV">
    <vt:lpwstr>44266809B4E24F778260D0D548502B7C_12</vt:lpwstr>
  </property>
</Properties>
</file>