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32"/>
          <w:szCs w:val="32"/>
          <w:shd w:val="clear" w:fill="FFFFFF"/>
        </w:rPr>
        <w:t>别再让它们“背锅”了！肿瘤患者放心吃的3大食物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7"/>
        <w:rPr>
          <w:spacing w:val="2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67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当家人确诊肿瘤，家中的餐桌常常会弥漫着紧张与疑虑。一只鸡、一条鱼、甚至一块豆腐，都可能被贴上“发物”标签，仿佛一口下去就会触动复发转移的“开关”。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6" w:afterAutospacing="0"/>
        <w:ind w:left="0" w:right="0" w:firstLine="467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这些食物真的如此危险吗？今天，让我们用科学的眼光，为这些被误解的“背锅侠”说句公道话。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1.揭秘：“发物”恐慌从何而来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“发物”更像是一种流传于民间的“经验之谈”，而非严谨的科学概念。它的所谓“罪状”主要源于以下三种推测：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过敏原“躺枪”：就像有人对花生过敏，不代表花生本身有害。部分“发物”只是恰巧成为某些过敏体质者的触发因素，导致皮疹、哮喘等反应。这属于个人体质问题，不应让食物本身为所有肿瘤患者的病情“背锅”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激素“恐惧症”：对于乳腺癌、内膜癌等与激素水平密切相关的肿瘤，人们往往特别小心。于是，任何可能与激素沾边的食物都成了怀疑对象。我们确实应避免摄入明确添加激素的动植物（如非规范饲养肉类），但对于日常食物中微量的天然成分，大可不必“谈激素色变”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“吃错了”才是真风险：真正的隐患往往来自长期不均衡的饮食习惯。比如只吃素不吃荤，导致蛋白质摄入不足；或无辣不欢，持续刺激消化道。这种营养失衡造成的免疫力下降，才是肿瘤复发更需要警惕的因素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2.三大“背锅侠”的当庭陈述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一号：鸡先生（及其家族）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民间指控：吃鸡会“发”！鸡蛋也不行！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个人自白：我和我的蛋都是优质蛋白的杰出代表，低脂肪、易吸收，是身体修复的“最佳建材”。《神农本草经》将鸡肉列为补虚上品，现代医学也常建议术后患者适当吃鸡肉恢复体力。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科学判决：证据不足，予以正名！鸡肉、鸡蛋是肿瘤患者补充营养的优选。除非对鸡肉过敏或正处于中医辨证的“热症”期，否则请放心食用这位“蛋白质标兵”。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二号：海鲜家族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民间指控：海鲜是“发物”，吃了会刺激肿瘤！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个人自白：我们海鲜家族（鱼、虾、贝、藻等）富含优质蛋白、不饱和脂肪酸（比如大名鼎鼎的DHA）、碘、硒……这些可是增强免疫力、抗炎、甚至辅助预防心血管疾病的“明星营养素”。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科学判决：指控不成立，予以正名！海鲜是营养宝库，食用时注意三点：①确保新鲜无污染；②对海鲜过敏者请绕行；③甲状腺功能异常者，请在医生指导下食用高碘海产品。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三号：豆制品家族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民间指控：豆制品含植物雌激素，会刺激激素相关性肿瘤！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个人自白：我们含有的大豆异黄酮是一种植物雌激素，它扮演着“智能调节师”的角色：当人体雌激素水平过高时，它会竞争性地抢占位置，反而能抑制过量雌激素的效应。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科学判决：指控反转，实为益友！大量研究表明，适量摄入豆制品是安全的，甚至对预防某些癌症有益。香浓的豆浆、嫩滑的豆腐，请继续成为您餐桌上的常客。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提醒： ● 目前国际癌症研究机构（IARC）发布的明确致癌食物主要有：酒精、加工肉类、腌制食品、油炸食品。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 ● 肿瘤是一种消耗性疾病，过分限制饮食，可能会导致营养不良，反而影响患者的体力和治疗效果。因此，肿瘤患者是否忌口要根据个人的体质和疾病具体情况等来决定。 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3.终极膳食法则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与其小心翼翼地排查每一种食物，不如学会科学搭配，成为自己健康的“营养设计师”。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法则一：均衡是王道，杂食更健康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口号是：“餐盘像彩虹！” 没有任何一种单一食物能抗癌或致癌。荤素巧搭配，食材多样化，才是撑起身体免疫长城的不二法门。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法则二：倾听身体的声音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您身体的感受是最准确的指南。吃了某种食物后舒不舒服，比任何“江湖传说”都重要。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法则三：相信科学，咨询专业意见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当您对某种食物心存疑虑时，最好的方法是咨询您的医生或临床营养师，而不是求助搜索引擎和邻里闲聊。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与肿瘤共处的过程，是一场需要耐心与智慧的跋涉。请不要让对“发物”的无端恐惧，消耗掉本应用于康复的精力与心情。吃得科学、吃得安心，才能为身体积蓄足够的力量，从容面对挑战。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愿这份带着温度的科学指南，能为您和家人的餐桌带回一份踏实与温暖。好好吃饭，好好生活，本身就是一种力量。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A07C550C-2E48-4141-A312-0E7AB2F5921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8CF1000-9CF4-4B14-8A11-E1792319E6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A0A45"/>
    <w:rsid w:val="307818C1"/>
    <w:rsid w:val="33884F17"/>
    <w:rsid w:val="3C771FCD"/>
    <w:rsid w:val="40DB53E2"/>
    <w:rsid w:val="4A0330F2"/>
    <w:rsid w:val="5168585F"/>
    <w:rsid w:val="53CD071C"/>
    <w:rsid w:val="5D700646"/>
    <w:rsid w:val="7566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5516</Words>
  <Characters>5558</Characters>
  <Lines>0</Lines>
  <Paragraphs>0</Paragraphs>
  <TotalTime>133</TotalTime>
  <ScaleCrop>false</ScaleCrop>
  <LinksUpToDate>false</LinksUpToDate>
  <CharactersWithSpaces>5820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2026-03-19T01:09:00Z</dcterms:created>
  <dc:creator>Administrator</dc:creator>
  <cp:lastModifiedBy>ALLLLLLLex</cp:lastModifiedBy>
  <dcterms:modified xsi:type="dcterms:W3CDTF">2026-04-29T01:06:16Z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eyJoZGlkIjoiMzhlYmYxZTVlNjc5MWNhNjY5YjI0NWY4OWQ4YzU3MjEiLCJ1c2VySWQiOiIzNTU4OTI1MjIifQ==</vt:lpwstr>
  </property>
  <property fmtid="{D5CDD505-2E9C-101B-9397-08002B2CF9AE}" pid="4" name="ICV">
    <vt:lpwstr>1B37E764008D48CE9EE6296946E5631D_12</vt:lpwstr>
  </property>
</Properties>
</file>